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1D" w:rsidRDefault="007E2563" w:rsidP="00D27A1D">
      <w:pPr>
        <w:spacing w:after="0"/>
        <w:jc w:val="center"/>
        <w:rPr>
          <w:rFonts w:asciiTheme="majorBidi" w:hAnsiTheme="majorBidi" w:cstheme="majorBidi"/>
          <w:b/>
          <w:bCs/>
          <w:caps/>
          <w:sz w:val="24"/>
          <w:szCs w:val="24"/>
        </w:rPr>
      </w:pPr>
      <w:r w:rsidRPr="00602309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713530" w:rsidRPr="00602309">
        <w:rPr>
          <w:rFonts w:asciiTheme="majorBidi" w:hAnsiTheme="majorBidi" w:cstheme="majorBidi"/>
          <w:b/>
          <w:bCs/>
          <w:sz w:val="24"/>
          <w:szCs w:val="24"/>
        </w:rPr>
        <w:t xml:space="preserve">UMAN CELLS </w:t>
      </w:r>
      <w:r w:rsidRPr="00602309">
        <w:rPr>
          <w:rFonts w:asciiTheme="majorBidi" w:hAnsiTheme="majorBidi" w:cstheme="majorBidi"/>
          <w:b/>
          <w:bCs/>
          <w:caps/>
          <w:sz w:val="24"/>
          <w:szCs w:val="24"/>
        </w:rPr>
        <w:t>survivability</w:t>
      </w:r>
      <w:r w:rsidRPr="006023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02309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as a function of </w:t>
      </w:r>
    </w:p>
    <w:p w:rsidR="007E2563" w:rsidRPr="00602309" w:rsidRDefault="007E2563" w:rsidP="00D27A1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602309">
        <w:rPr>
          <w:rFonts w:asciiTheme="majorBidi" w:hAnsiTheme="majorBidi" w:cstheme="majorBidi"/>
          <w:b/>
          <w:bCs/>
          <w:caps/>
          <w:sz w:val="24"/>
          <w:szCs w:val="24"/>
        </w:rPr>
        <w:t>implant surface topography</w:t>
      </w:r>
    </w:p>
    <w:p w:rsidR="007E2563" w:rsidRPr="00867265" w:rsidRDefault="007E2563" w:rsidP="00867265">
      <w:pPr>
        <w:spacing w:after="0"/>
        <w:rPr>
          <w:sz w:val="20"/>
          <w:szCs w:val="20"/>
        </w:rPr>
      </w:pPr>
    </w:p>
    <w:p w:rsidR="008F2251" w:rsidRDefault="007E2563" w:rsidP="008F2251">
      <w:pPr>
        <w:spacing w:after="0"/>
        <w:jc w:val="center"/>
        <w:rPr>
          <w:color w:val="000000"/>
        </w:rPr>
      </w:pPr>
      <w:r w:rsidRPr="00731923">
        <w:rPr>
          <w:rFonts w:asciiTheme="majorBidi" w:hAnsiTheme="majorBidi" w:cstheme="majorBidi"/>
          <w:b/>
          <w:bCs/>
          <w:sz w:val="24"/>
          <w:szCs w:val="24"/>
        </w:rPr>
        <w:t>Straumal</w:t>
      </w:r>
      <w:r w:rsidR="00731923" w:rsidRPr="00731923">
        <w:rPr>
          <w:rFonts w:asciiTheme="majorBidi" w:hAnsiTheme="majorBidi" w:cstheme="majorBidi"/>
          <w:b/>
          <w:bCs/>
          <w:sz w:val="24"/>
          <w:szCs w:val="24"/>
        </w:rPr>
        <w:t xml:space="preserve"> B.B.</w:t>
      </w:r>
      <w:r w:rsidRPr="0073192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1-4</w:t>
      </w:r>
      <w:r w:rsidRPr="008F225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8F2251">
        <w:rPr>
          <w:rFonts w:asciiTheme="majorBidi" w:hAnsiTheme="majorBidi" w:cstheme="majorBidi"/>
          <w:b/>
          <w:bCs/>
          <w:sz w:val="24"/>
          <w:szCs w:val="24"/>
        </w:rPr>
        <w:t>Gornakova</w:t>
      </w:r>
      <w:proofErr w:type="spellEnd"/>
      <w:r w:rsidR="00BC16E2" w:rsidRPr="008F2251">
        <w:rPr>
          <w:rFonts w:asciiTheme="majorBidi" w:hAnsiTheme="majorBidi" w:cstheme="majorBidi"/>
          <w:b/>
          <w:bCs/>
          <w:sz w:val="24"/>
          <w:szCs w:val="24"/>
        </w:rPr>
        <w:t xml:space="preserve"> A.S.</w:t>
      </w:r>
      <w:r w:rsidRPr="008F225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>
        <w:t xml:space="preserve">, </w:t>
      </w:r>
      <w:proofErr w:type="spellStart"/>
      <w:r w:rsidRPr="008F2251">
        <w:rPr>
          <w:rFonts w:asciiTheme="majorBidi" w:hAnsiTheme="majorBidi" w:cstheme="majorBidi"/>
          <w:b/>
          <w:bCs/>
          <w:sz w:val="24"/>
          <w:szCs w:val="24"/>
        </w:rPr>
        <w:t>Kiselevskiy</w:t>
      </w:r>
      <w:proofErr w:type="spellEnd"/>
      <w:r w:rsidR="008F2251" w:rsidRPr="008F2251">
        <w:rPr>
          <w:rFonts w:asciiTheme="majorBidi" w:hAnsiTheme="majorBidi" w:cstheme="majorBidi"/>
          <w:b/>
          <w:bCs/>
          <w:sz w:val="24"/>
          <w:szCs w:val="24"/>
        </w:rPr>
        <w:t xml:space="preserve"> M.V.</w:t>
      </w:r>
      <w:r w:rsidR="008F2251" w:rsidRPr="008F225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5</w:t>
      </w:r>
      <w:r w:rsidRPr="008F225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8F2251">
        <w:rPr>
          <w:rFonts w:asciiTheme="majorBidi" w:hAnsiTheme="majorBidi" w:cstheme="majorBidi"/>
          <w:b/>
          <w:bCs/>
          <w:color w:val="000000"/>
          <w:sz w:val="24"/>
          <w:szCs w:val="24"/>
        </w:rPr>
        <w:t>Anisimova</w:t>
      </w:r>
      <w:r w:rsidR="008F225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8F2251" w:rsidRPr="008F2251">
        <w:rPr>
          <w:rFonts w:asciiTheme="majorBidi" w:hAnsiTheme="majorBidi" w:cstheme="majorBidi"/>
          <w:b/>
          <w:bCs/>
          <w:sz w:val="24"/>
          <w:szCs w:val="24"/>
        </w:rPr>
        <w:t>N.Yu.</w:t>
      </w:r>
      <w:r w:rsidRPr="008F225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5</w:t>
      </w:r>
      <w:r w:rsidRPr="008F2251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</w:p>
    <w:p w:rsidR="007E2563" w:rsidRPr="00C1241B" w:rsidRDefault="007E2563" w:rsidP="004F795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F2251">
        <w:rPr>
          <w:rFonts w:asciiTheme="majorBidi" w:hAnsiTheme="majorBidi" w:cstheme="majorBidi"/>
          <w:b/>
          <w:bCs/>
          <w:color w:val="000000"/>
          <w:sz w:val="24"/>
          <w:szCs w:val="24"/>
        </w:rPr>
        <w:t>Nekrasov</w:t>
      </w:r>
      <w:r w:rsidR="008F2251" w:rsidRPr="008F225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A.N.</w:t>
      </w:r>
      <w:r w:rsidRPr="008F225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6</w:t>
      </w:r>
      <w:r w:rsidRPr="008F2251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r w:rsidRPr="00C1241B">
        <w:rPr>
          <w:rFonts w:asciiTheme="majorBidi" w:hAnsiTheme="majorBidi" w:cstheme="majorBidi"/>
          <w:b/>
          <w:bCs/>
          <w:color w:val="000000"/>
          <w:sz w:val="24"/>
          <w:szCs w:val="24"/>
        </w:rPr>
        <w:t>Kilmametov</w:t>
      </w:r>
      <w:r w:rsidR="008F2251" w:rsidRPr="00C1241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C1241B" w:rsidRPr="00C1241B">
        <w:rPr>
          <w:rFonts w:asciiTheme="majorBidi" w:hAnsiTheme="majorBidi" w:cstheme="majorBidi"/>
          <w:b/>
          <w:bCs/>
          <w:color w:val="000000"/>
          <w:sz w:val="24"/>
          <w:szCs w:val="24"/>
        </w:rPr>
        <w:t>A.R.</w:t>
      </w:r>
      <w:r w:rsidRPr="00C1241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1,2</w:t>
      </w:r>
      <w:r w:rsidRPr="00C1241B">
        <w:rPr>
          <w:rFonts w:asciiTheme="majorBidi" w:hAnsiTheme="majorBidi" w:cstheme="majorBidi"/>
          <w:b/>
          <w:bCs/>
          <w:color w:val="000000"/>
          <w:sz w:val="24"/>
          <w:szCs w:val="24"/>
        </w:rPr>
        <w:t>, Strug</w:t>
      </w:r>
      <w:r w:rsidR="008F2251" w:rsidRPr="00C1241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C1241B" w:rsidRPr="00C1241B">
        <w:rPr>
          <w:rFonts w:asciiTheme="majorBidi" w:hAnsiTheme="majorBidi" w:cstheme="majorBidi"/>
          <w:b/>
          <w:bCs/>
          <w:color w:val="000000"/>
          <w:sz w:val="24"/>
          <w:szCs w:val="24"/>
        </w:rPr>
        <w:t>R.E.</w:t>
      </w:r>
      <w:r w:rsidRPr="00C1241B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t>7</w:t>
      </w:r>
      <w:r w:rsidRPr="00C1241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C1241B">
        <w:rPr>
          <w:rFonts w:asciiTheme="majorBidi" w:hAnsiTheme="majorBidi" w:cstheme="majorBidi"/>
          <w:b/>
          <w:bCs/>
          <w:sz w:val="24"/>
          <w:szCs w:val="24"/>
        </w:rPr>
        <w:t>Rabkin</w:t>
      </w:r>
      <w:r w:rsidR="008F2251" w:rsidRPr="00C124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1241B" w:rsidRPr="00C1241B">
        <w:rPr>
          <w:rFonts w:asciiTheme="majorBidi" w:hAnsiTheme="majorBidi" w:cstheme="majorBidi"/>
          <w:b/>
          <w:bCs/>
          <w:sz w:val="24"/>
          <w:szCs w:val="24"/>
        </w:rPr>
        <w:t>E.</w:t>
      </w:r>
      <w:r w:rsidR="004F7954" w:rsidRPr="00C1241B" w:rsidDel="004F79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1241B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t>7</w:t>
      </w:r>
    </w:p>
    <w:p w:rsidR="007E2563" w:rsidRPr="003E4952" w:rsidRDefault="007E2563" w:rsidP="003E4952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3E4952">
        <w:rPr>
          <w:rFonts w:asciiTheme="majorBidi" w:hAnsiTheme="majorBidi" w:cstheme="majorBidi"/>
          <w:i/>
          <w:sz w:val="24"/>
          <w:szCs w:val="24"/>
          <w:vertAlign w:val="superscript"/>
          <w:lang w:eastAsia="pl-PL"/>
        </w:rPr>
        <w:t>1</w:t>
      </w:r>
      <w:r w:rsidRPr="003E4952">
        <w:rPr>
          <w:rFonts w:asciiTheme="majorBidi" w:hAnsiTheme="majorBidi" w:cstheme="majorBidi"/>
          <w:i/>
          <w:sz w:val="24"/>
          <w:szCs w:val="24"/>
          <w:lang w:eastAsia="pl-PL"/>
        </w:rPr>
        <w:t xml:space="preserve">Institute of Solid State Physics, Russian Academy of Sciences, </w:t>
      </w:r>
      <w:proofErr w:type="spellStart"/>
      <w:r w:rsidRPr="003E4952">
        <w:rPr>
          <w:rFonts w:asciiTheme="majorBidi" w:hAnsiTheme="majorBidi" w:cstheme="majorBidi"/>
          <w:i/>
          <w:sz w:val="24"/>
          <w:szCs w:val="24"/>
          <w:lang w:eastAsia="pl-PL"/>
        </w:rPr>
        <w:t>Chernogolovka</w:t>
      </w:r>
      <w:proofErr w:type="spellEnd"/>
      <w:r w:rsidRPr="003E4952">
        <w:rPr>
          <w:rFonts w:asciiTheme="majorBidi" w:hAnsiTheme="majorBidi" w:cstheme="majorBidi"/>
          <w:i/>
          <w:sz w:val="24"/>
          <w:szCs w:val="24"/>
          <w:lang w:eastAsia="pl-PL"/>
        </w:rPr>
        <w:t>, Russia</w:t>
      </w:r>
    </w:p>
    <w:p w:rsidR="007E2563" w:rsidRPr="003E4952" w:rsidRDefault="007E2563" w:rsidP="003E4952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3E4952">
        <w:rPr>
          <w:rFonts w:asciiTheme="majorBidi" w:hAnsiTheme="majorBidi" w:cstheme="majorBidi"/>
          <w:i/>
          <w:sz w:val="24"/>
          <w:szCs w:val="24"/>
          <w:vertAlign w:val="superscript"/>
          <w:lang w:eastAsia="pl-PL"/>
        </w:rPr>
        <w:t>2</w:t>
      </w:r>
      <w:r w:rsidRPr="003E4952">
        <w:rPr>
          <w:rFonts w:asciiTheme="majorBidi" w:hAnsiTheme="majorBidi" w:cstheme="majorBidi"/>
          <w:i/>
          <w:sz w:val="24"/>
          <w:szCs w:val="24"/>
          <w:lang w:eastAsia="pl-PL"/>
        </w:rPr>
        <w:t xml:space="preserve">Scientific Center in </w:t>
      </w:r>
      <w:proofErr w:type="spellStart"/>
      <w:r w:rsidRPr="003E4952">
        <w:rPr>
          <w:rFonts w:asciiTheme="majorBidi" w:hAnsiTheme="majorBidi" w:cstheme="majorBidi"/>
          <w:i/>
          <w:sz w:val="24"/>
          <w:szCs w:val="24"/>
          <w:lang w:eastAsia="pl-PL"/>
        </w:rPr>
        <w:t>Chernogolovka</w:t>
      </w:r>
      <w:proofErr w:type="spellEnd"/>
      <w:r w:rsidRPr="003E4952">
        <w:rPr>
          <w:rFonts w:asciiTheme="majorBidi" w:hAnsiTheme="majorBidi" w:cstheme="majorBidi"/>
          <w:i/>
          <w:sz w:val="24"/>
          <w:szCs w:val="24"/>
          <w:lang w:eastAsia="pl-PL"/>
        </w:rPr>
        <w:t xml:space="preserve">, Russian Academy of Sciences, </w:t>
      </w:r>
      <w:proofErr w:type="spellStart"/>
      <w:r w:rsidRPr="003E4952">
        <w:rPr>
          <w:rFonts w:asciiTheme="majorBidi" w:hAnsiTheme="majorBidi" w:cstheme="majorBidi"/>
          <w:i/>
          <w:sz w:val="24"/>
          <w:szCs w:val="24"/>
          <w:lang w:eastAsia="pl-PL"/>
        </w:rPr>
        <w:t>Chernogolovka</w:t>
      </w:r>
      <w:proofErr w:type="spellEnd"/>
      <w:r w:rsidRPr="003E4952">
        <w:rPr>
          <w:rFonts w:asciiTheme="majorBidi" w:hAnsiTheme="majorBidi" w:cstheme="majorBidi"/>
          <w:i/>
          <w:sz w:val="24"/>
          <w:szCs w:val="24"/>
          <w:lang w:eastAsia="pl-PL"/>
        </w:rPr>
        <w:t>, Russia</w:t>
      </w:r>
    </w:p>
    <w:p w:rsidR="007E2563" w:rsidRPr="003E4952" w:rsidRDefault="007E2563" w:rsidP="003E4952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  <w:lang w:val="en-GB"/>
        </w:rPr>
      </w:pPr>
      <w:r w:rsidRPr="003E4952">
        <w:rPr>
          <w:rFonts w:asciiTheme="majorBidi" w:hAnsiTheme="majorBidi" w:cstheme="majorBidi"/>
          <w:i/>
          <w:sz w:val="24"/>
          <w:szCs w:val="24"/>
          <w:vertAlign w:val="superscript"/>
          <w:lang w:eastAsia="pl-PL"/>
        </w:rPr>
        <w:t>3</w:t>
      </w:r>
      <w:r w:rsidRPr="003E4952">
        <w:rPr>
          <w:rFonts w:asciiTheme="majorBidi" w:hAnsiTheme="majorBidi" w:cstheme="majorBidi"/>
          <w:i/>
          <w:sz w:val="24"/>
          <w:szCs w:val="24"/>
          <w:lang w:eastAsia="pl-PL"/>
        </w:rPr>
        <w:t>Institute for Nanotechnology, Karlsruhe Institute of Technology (KIT), Germany</w:t>
      </w:r>
    </w:p>
    <w:p w:rsidR="007E2563" w:rsidRPr="003E4952" w:rsidRDefault="007E2563" w:rsidP="003E4952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  <w:lang w:val="en-GB"/>
        </w:rPr>
      </w:pPr>
      <w:r w:rsidRPr="003E4952">
        <w:rPr>
          <w:rFonts w:asciiTheme="majorBidi" w:hAnsiTheme="majorBidi" w:cstheme="majorBidi"/>
          <w:i/>
          <w:sz w:val="24"/>
          <w:szCs w:val="24"/>
          <w:vertAlign w:val="superscript"/>
        </w:rPr>
        <w:t>4</w:t>
      </w:r>
      <w:r w:rsidRPr="003E4952">
        <w:rPr>
          <w:rFonts w:asciiTheme="majorBidi" w:hAnsiTheme="majorBidi" w:cstheme="majorBidi"/>
          <w:bCs/>
          <w:i/>
          <w:sz w:val="24"/>
          <w:szCs w:val="24"/>
        </w:rPr>
        <w:t>National University of Science and Technology «MISIS»,</w:t>
      </w:r>
      <w:r w:rsidRPr="003E4952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3E4952">
        <w:rPr>
          <w:rFonts w:asciiTheme="majorBidi" w:hAnsiTheme="majorBidi" w:cstheme="majorBidi"/>
          <w:bCs/>
          <w:i/>
          <w:sz w:val="24"/>
          <w:szCs w:val="24"/>
        </w:rPr>
        <w:t>Moscow, Russia</w:t>
      </w:r>
    </w:p>
    <w:p w:rsidR="007E2563" w:rsidRPr="003E4952" w:rsidRDefault="007E2563" w:rsidP="003E4952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3E4952">
        <w:rPr>
          <w:rFonts w:asciiTheme="majorBidi" w:hAnsiTheme="majorBidi" w:cstheme="majorBidi"/>
          <w:i/>
          <w:sz w:val="24"/>
          <w:szCs w:val="24"/>
          <w:vertAlign w:val="superscript"/>
        </w:rPr>
        <w:t>5</w:t>
      </w:r>
      <w:r w:rsidRPr="003E4952">
        <w:rPr>
          <w:rFonts w:asciiTheme="majorBidi" w:hAnsiTheme="majorBidi" w:cstheme="majorBidi"/>
          <w:i/>
          <w:sz w:val="24"/>
          <w:szCs w:val="24"/>
        </w:rPr>
        <w:t>Laboratory of Cell Immunity</w:t>
      </w:r>
      <w:r w:rsidRPr="003E4952">
        <w:rPr>
          <w:rFonts w:asciiTheme="majorBidi" w:hAnsiTheme="majorBidi" w:cstheme="majorBidi"/>
          <w:i/>
          <w:sz w:val="24"/>
          <w:szCs w:val="24"/>
          <w:lang w:val="en-GB"/>
        </w:rPr>
        <w:t xml:space="preserve"> </w:t>
      </w:r>
      <w:r w:rsidRPr="003E4952">
        <w:rPr>
          <w:rFonts w:asciiTheme="majorBidi" w:hAnsiTheme="majorBidi" w:cstheme="majorBidi"/>
          <w:i/>
          <w:sz w:val="24"/>
          <w:szCs w:val="24"/>
        </w:rPr>
        <w:t xml:space="preserve">“N. N. </w:t>
      </w:r>
      <w:proofErr w:type="spellStart"/>
      <w:r w:rsidRPr="003E4952">
        <w:rPr>
          <w:rFonts w:asciiTheme="majorBidi" w:hAnsiTheme="majorBidi" w:cstheme="majorBidi"/>
          <w:i/>
          <w:sz w:val="24"/>
          <w:szCs w:val="24"/>
        </w:rPr>
        <w:t>Blokhin</w:t>
      </w:r>
      <w:proofErr w:type="spellEnd"/>
      <w:r w:rsidRPr="003E4952">
        <w:rPr>
          <w:rFonts w:asciiTheme="majorBidi" w:hAnsiTheme="majorBidi" w:cstheme="majorBidi"/>
          <w:i/>
          <w:sz w:val="24"/>
          <w:szCs w:val="24"/>
        </w:rPr>
        <w:t xml:space="preserve"> National Medical Research Centre of Oncology” of the Health Ministry of Russia</w:t>
      </w:r>
      <w:r w:rsidR="00194304" w:rsidRPr="003E4952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3E4952">
        <w:rPr>
          <w:rFonts w:asciiTheme="majorBidi" w:hAnsiTheme="majorBidi" w:cstheme="majorBidi"/>
          <w:i/>
          <w:sz w:val="24"/>
          <w:szCs w:val="24"/>
        </w:rPr>
        <w:t>Moscow, Russia</w:t>
      </w:r>
    </w:p>
    <w:p w:rsidR="007E2563" w:rsidRPr="003E4952" w:rsidRDefault="007E2563" w:rsidP="004F7D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sz w:val="24"/>
          <w:szCs w:val="24"/>
          <w:lang w:val="en-GB"/>
        </w:rPr>
      </w:pPr>
      <w:r w:rsidRPr="003E4952">
        <w:rPr>
          <w:rFonts w:asciiTheme="majorBidi" w:hAnsiTheme="majorBidi" w:cstheme="majorBidi"/>
          <w:i/>
          <w:sz w:val="24"/>
          <w:szCs w:val="24"/>
          <w:vertAlign w:val="superscript"/>
          <w:lang w:val="en-GB"/>
        </w:rPr>
        <w:t>6</w:t>
      </w:r>
      <w:r w:rsidRPr="003E4952">
        <w:rPr>
          <w:rFonts w:asciiTheme="majorBidi" w:hAnsiTheme="majorBidi" w:cstheme="majorBidi"/>
          <w:i/>
          <w:sz w:val="24"/>
          <w:szCs w:val="24"/>
          <w:lang w:val="en-GB"/>
        </w:rPr>
        <w:t xml:space="preserve">Institute of </w:t>
      </w:r>
      <w:r w:rsidRPr="003E4952">
        <w:rPr>
          <w:rFonts w:asciiTheme="majorBidi" w:hAnsiTheme="majorBidi" w:cstheme="majorBidi"/>
          <w:bCs/>
          <w:i/>
          <w:sz w:val="24"/>
          <w:szCs w:val="24"/>
        </w:rPr>
        <w:t>Exp</w:t>
      </w:r>
      <w:r w:rsidR="005A780D">
        <w:rPr>
          <w:rFonts w:asciiTheme="majorBidi" w:hAnsiTheme="majorBidi" w:cstheme="majorBidi"/>
          <w:bCs/>
          <w:i/>
          <w:sz w:val="24"/>
          <w:szCs w:val="24"/>
        </w:rPr>
        <w:t>erimental</w:t>
      </w:r>
      <w:r w:rsidRPr="003E4952">
        <w:rPr>
          <w:rFonts w:asciiTheme="majorBidi" w:hAnsiTheme="majorBidi" w:cstheme="majorBidi"/>
          <w:bCs/>
          <w:i/>
          <w:sz w:val="24"/>
          <w:szCs w:val="24"/>
        </w:rPr>
        <w:t xml:space="preserve"> Mineralogy</w:t>
      </w:r>
      <w:r w:rsidRPr="003E4952">
        <w:rPr>
          <w:rFonts w:asciiTheme="majorBidi" w:hAnsiTheme="majorBidi" w:cstheme="majorBidi"/>
          <w:i/>
          <w:sz w:val="24"/>
          <w:szCs w:val="24"/>
          <w:lang w:val="en-GB"/>
        </w:rPr>
        <w:t xml:space="preserve">, Russian Academy of Sciences, </w:t>
      </w:r>
      <w:proofErr w:type="spellStart"/>
      <w:r w:rsidRPr="003E4952">
        <w:rPr>
          <w:rFonts w:asciiTheme="majorBidi" w:hAnsiTheme="majorBidi" w:cstheme="majorBidi"/>
          <w:i/>
          <w:sz w:val="24"/>
          <w:szCs w:val="24"/>
          <w:lang w:val="en-GB"/>
        </w:rPr>
        <w:t>Chernogolovka</w:t>
      </w:r>
      <w:proofErr w:type="spellEnd"/>
      <w:r w:rsidRPr="003E4952">
        <w:rPr>
          <w:rFonts w:asciiTheme="majorBidi" w:hAnsiTheme="majorBidi" w:cstheme="majorBidi"/>
          <w:i/>
          <w:sz w:val="24"/>
          <w:szCs w:val="24"/>
          <w:lang w:val="en-GB"/>
        </w:rPr>
        <w:t>, Russia</w:t>
      </w:r>
    </w:p>
    <w:p w:rsidR="007E2563" w:rsidRPr="003E4952" w:rsidRDefault="007E2563" w:rsidP="003E4952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3E4952">
        <w:rPr>
          <w:rFonts w:asciiTheme="majorBidi" w:hAnsiTheme="majorBidi" w:cstheme="majorBidi"/>
          <w:i/>
          <w:sz w:val="24"/>
          <w:szCs w:val="24"/>
          <w:vertAlign w:val="superscript"/>
          <w:lang w:val="en-GB"/>
        </w:rPr>
        <w:t>7</w:t>
      </w:r>
      <w:r w:rsidRPr="003E4952">
        <w:rPr>
          <w:rFonts w:asciiTheme="majorBidi" w:hAnsiTheme="majorBidi" w:cstheme="majorBidi"/>
          <w:i/>
          <w:sz w:val="24"/>
          <w:szCs w:val="24"/>
        </w:rPr>
        <w:t>Department of Materials</w:t>
      </w:r>
      <w:r w:rsidR="00201F9E">
        <w:rPr>
          <w:rFonts w:asciiTheme="majorBidi" w:hAnsiTheme="majorBidi" w:cstheme="majorBidi"/>
          <w:i/>
          <w:sz w:val="24"/>
          <w:szCs w:val="24"/>
        </w:rPr>
        <w:t xml:space="preserve"> Science and </w:t>
      </w:r>
      <w:r w:rsidRPr="003E4952">
        <w:rPr>
          <w:rFonts w:asciiTheme="majorBidi" w:hAnsiTheme="majorBidi" w:cstheme="majorBidi"/>
          <w:i/>
          <w:sz w:val="24"/>
          <w:szCs w:val="24"/>
        </w:rPr>
        <w:t>Engineering, TECHNION-Israel Institute of Technology, Haifa, Israel</w:t>
      </w:r>
    </w:p>
    <w:p w:rsidR="007E2563" w:rsidRDefault="003B51E4" w:rsidP="00A80B0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hyperlink r:id="rId7" w:history="1">
        <w:r w:rsidR="0055607C" w:rsidRPr="0055607C">
          <w:rPr>
            <w:rStyle w:val="Hyperlink"/>
            <w:rFonts w:asciiTheme="majorBidi" w:hAnsiTheme="majorBidi" w:cstheme="majorBidi"/>
            <w:sz w:val="24"/>
            <w:szCs w:val="24"/>
          </w:rPr>
          <w:t>straumal@issp.ac.ru</w:t>
        </w:r>
      </w:hyperlink>
      <w:r w:rsidR="0055607C" w:rsidRPr="0055607C">
        <w:rPr>
          <w:rFonts w:asciiTheme="majorBidi" w:hAnsiTheme="majorBidi" w:cstheme="majorBidi"/>
          <w:sz w:val="24"/>
          <w:szCs w:val="24"/>
        </w:rPr>
        <w:t xml:space="preserve">, </w:t>
      </w:r>
      <w:hyperlink r:id="rId8" w:history="1">
        <w:r w:rsidR="0055607C" w:rsidRPr="0055607C">
          <w:rPr>
            <w:rStyle w:val="Hyperlink"/>
            <w:rFonts w:asciiTheme="majorBidi" w:hAnsiTheme="majorBidi" w:cstheme="majorBidi"/>
            <w:sz w:val="24"/>
            <w:szCs w:val="24"/>
          </w:rPr>
          <w:t>erabkin@technion.ac.il</w:t>
        </w:r>
      </w:hyperlink>
    </w:p>
    <w:p w:rsidR="00A80B00" w:rsidRDefault="00A80B00" w:rsidP="00A80B0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E7D4F" w:rsidRPr="00BD344E" w:rsidRDefault="003E7D4F" w:rsidP="00B05862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D344E">
        <w:rPr>
          <w:rFonts w:asciiTheme="majorBidi" w:hAnsiTheme="majorBidi" w:cstheme="majorBidi"/>
          <w:sz w:val="24"/>
          <w:szCs w:val="24"/>
        </w:rPr>
        <w:t xml:space="preserve">Titanium-based alloys are </w:t>
      </w:r>
      <w:r w:rsidR="004F7954">
        <w:rPr>
          <w:rFonts w:asciiTheme="majorBidi" w:hAnsiTheme="majorBidi" w:cstheme="majorBidi"/>
          <w:sz w:val="24"/>
          <w:szCs w:val="24"/>
        </w:rPr>
        <w:t>widely employed in</w:t>
      </w:r>
      <w:r w:rsidRPr="00BD344E">
        <w:rPr>
          <w:rFonts w:asciiTheme="majorBidi" w:hAnsiTheme="majorBidi" w:cstheme="majorBidi"/>
          <w:sz w:val="24"/>
          <w:szCs w:val="24"/>
        </w:rPr>
        <w:t xml:space="preserve"> biomedical applications (including bone replacing implants) due to their </w:t>
      </w:r>
      <w:r w:rsidR="00342D1E" w:rsidRPr="00BD344E">
        <w:rPr>
          <w:rFonts w:asciiTheme="majorBidi" w:hAnsiTheme="majorBidi" w:cstheme="majorBidi"/>
          <w:sz w:val="24"/>
          <w:szCs w:val="24"/>
        </w:rPr>
        <w:t>favourable</w:t>
      </w:r>
      <w:r w:rsidRPr="00BD344E">
        <w:rPr>
          <w:rFonts w:asciiTheme="majorBidi" w:hAnsiTheme="majorBidi" w:cstheme="majorBidi"/>
          <w:sz w:val="24"/>
          <w:szCs w:val="24"/>
        </w:rPr>
        <w:t xml:space="preserve"> combination of good mechanical properties and biocompatibility [1]. The latter depends not only upon chemical and physical properties of the implanted materials, but also on the interaction between the body cells and the material surfaces [1]. A variety of implant surface modification techniques was investigated in terms of their </w:t>
      </w:r>
      <w:r w:rsidR="00B05862">
        <w:rPr>
          <w:rFonts w:asciiTheme="majorBidi" w:hAnsiTheme="majorBidi" w:cstheme="majorBidi"/>
          <w:sz w:val="24"/>
          <w:szCs w:val="24"/>
        </w:rPr>
        <w:t xml:space="preserve">effect on implants </w:t>
      </w:r>
      <w:r w:rsidRPr="00BD344E">
        <w:rPr>
          <w:rFonts w:asciiTheme="majorBidi" w:hAnsiTheme="majorBidi" w:cstheme="majorBidi"/>
          <w:sz w:val="24"/>
          <w:szCs w:val="24"/>
        </w:rPr>
        <w:t>biocompatibility [</w:t>
      </w:r>
      <w:r w:rsidR="00F226A8" w:rsidRPr="00BD344E">
        <w:rPr>
          <w:rFonts w:asciiTheme="majorBidi" w:hAnsiTheme="majorBidi" w:cstheme="majorBidi"/>
          <w:sz w:val="24"/>
          <w:szCs w:val="24"/>
        </w:rPr>
        <w:t>2</w:t>
      </w:r>
      <w:r w:rsidRPr="00BD344E">
        <w:rPr>
          <w:rFonts w:asciiTheme="majorBidi" w:hAnsiTheme="majorBidi" w:cstheme="majorBidi"/>
          <w:sz w:val="24"/>
          <w:szCs w:val="24"/>
        </w:rPr>
        <w:t xml:space="preserve">], including </w:t>
      </w:r>
      <w:r w:rsidR="00B05862">
        <w:rPr>
          <w:rFonts w:asciiTheme="majorBidi" w:hAnsiTheme="majorBidi" w:cstheme="majorBidi"/>
          <w:sz w:val="24"/>
          <w:szCs w:val="24"/>
        </w:rPr>
        <w:t>classic m</w:t>
      </w:r>
      <w:bookmarkStart w:id="0" w:name="_GoBack"/>
      <w:bookmarkEnd w:id="0"/>
      <w:r w:rsidR="00B05862">
        <w:rPr>
          <w:rFonts w:asciiTheme="majorBidi" w:hAnsiTheme="majorBidi" w:cstheme="majorBidi"/>
          <w:sz w:val="24"/>
          <w:szCs w:val="24"/>
        </w:rPr>
        <w:t>etallographic</w:t>
      </w:r>
      <w:r w:rsidRPr="00BD344E">
        <w:rPr>
          <w:rFonts w:asciiTheme="majorBidi" w:hAnsiTheme="majorBidi" w:cstheme="majorBidi"/>
          <w:sz w:val="24"/>
          <w:szCs w:val="24"/>
        </w:rPr>
        <w:t xml:space="preserve"> grinding and polishing causing fine-grooved surface topography. </w:t>
      </w:r>
    </w:p>
    <w:p w:rsidR="00A80B00" w:rsidRPr="00770EBF" w:rsidRDefault="004F7954" w:rsidP="004F7954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this study we investigated the effect of surface topography on biocompatibility</w:t>
      </w:r>
      <w:r w:rsidR="00077315" w:rsidRPr="00BD344E">
        <w:rPr>
          <w:rFonts w:asciiTheme="majorBidi" w:hAnsiTheme="majorBidi" w:cstheme="majorBidi"/>
          <w:sz w:val="24"/>
          <w:szCs w:val="24"/>
        </w:rPr>
        <w:t xml:space="preserve"> </w:t>
      </w:r>
      <w:r w:rsidR="003E7D4F" w:rsidRPr="00BD344E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3E7D4F" w:rsidRPr="00BD344E">
        <w:rPr>
          <w:rFonts w:asciiTheme="majorBidi" w:hAnsiTheme="majorBidi" w:cstheme="majorBidi"/>
          <w:sz w:val="24"/>
          <w:szCs w:val="24"/>
        </w:rPr>
        <w:t xml:space="preserve">Ti-6%Al-4%V alloy (being known as VT6 according to GOST 19807-91). The surfaces with controlled and systematically changing roughness </w:t>
      </w:r>
      <w:r>
        <w:rPr>
          <w:rFonts w:asciiTheme="majorBidi" w:hAnsiTheme="majorBidi" w:cstheme="majorBidi"/>
          <w:sz w:val="24"/>
          <w:szCs w:val="24"/>
        </w:rPr>
        <w:t>were</w:t>
      </w:r>
      <w:r w:rsidR="003E7D4F" w:rsidRPr="00BD344E">
        <w:rPr>
          <w:rFonts w:asciiTheme="majorBidi" w:hAnsiTheme="majorBidi" w:cstheme="majorBidi"/>
          <w:sz w:val="24"/>
          <w:szCs w:val="24"/>
        </w:rPr>
        <w:t xml:space="preserve"> obtained by mechanical </w:t>
      </w:r>
      <w:r w:rsidR="003E7D4F" w:rsidRPr="00770EBF">
        <w:rPr>
          <w:rFonts w:asciiTheme="majorBidi" w:hAnsiTheme="majorBidi" w:cstheme="majorBidi"/>
          <w:sz w:val="24"/>
          <w:szCs w:val="24"/>
        </w:rPr>
        <w:t>grinding using</w:t>
      </w:r>
      <w:r w:rsidR="00F31EBF" w:rsidRPr="00770EBF">
        <w:rPr>
          <w:rFonts w:asciiTheme="majorBidi" w:hAnsiTheme="majorBidi" w:cstheme="majorBidi"/>
          <w:sz w:val="24"/>
          <w:szCs w:val="24"/>
        </w:rPr>
        <w:t xml:space="preserve"> a series of </w:t>
      </w:r>
      <w:r w:rsidR="003E7D4F" w:rsidRPr="00770EBF">
        <w:rPr>
          <w:rFonts w:asciiTheme="majorBidi" w:hAnsiTheme="majorBidi" w:cstheme="majorBidi"/>
          <w:sz w:val="24"/>
          <w:szCs w:val="24"/>
        </w:rPr>
        <w:t>abrasive sandpapers</w:t>
      </w:r>
      <w:r>
        <w:rPr>
          <w:rFonts w:asciiTheme="majorBidi" w:hAnsiTheme="majorBidi" w:cstheme="majorBidi"/>
          <w:sz w:val="24"/>
          <w:szCs w:val="24"/>
        </w:rPr>
        <w:t>,</w:t>
      </w:r>
      <w:r w:rsidR="003E7D4F" w:rsidRPr="00770EBF">
        <w:rPr>
          <w:rFonts w:asciiTheme="majorBidi" w:hAnsiTheme="majorBidi" w:cstheme="majorBidi"/>
          <w:sz w:val="24"/>
          <w:szCs w:val="24"/>
        </w:rPr>
        <w:t xml:space="preserve"> and </w:t>
      </w:r>
      <w:r w:rsidR="00920E34" w:rsidRPr="00770EBF">
        <w:rPr>
          <w:rFonts w:asciiTheme="majorBidi" w:hAnsiTheme="majorBidi" w:cstheme="majorBidi"/>
          <w:sz w:val="24"/>
          <w:szCs w:val="24"/>
        </w:rPr>
        <w:t>by</w:t>
      </w:r>
      <w:r w:rsidR="003E7D4F" w:rsidRPr="00770EBF">
        <w:rPr>
          <w:rFonts w:asciiTheme="majorBidi" w:hAnsiTheme="majorBidi" w:cstheme="majorBidi"/>
          <w:sz w:val="24"/>
          <w:szCs w:val="24"/>
        </w:rPr>
        <w:t xml:space="preserve"> fine polishing </w:t>
      </w:r>
      <w:r w:rsidR="002A62E6" w:rsidRPr="00770EBF">
        <w:rPr>
          <w:rFonts w:asciiTheme="majorBidi" w:hAnsiTheme="majorBidi" w:cstheme="majorBidi"/>
          <w:sz w:val="24"/>
          <w:szCs w:val="24"/>
        </w:rPr>
        <w:t>with</w:t>
      </w:r>
      <w:r w:rsidR="003E7D4F" w:rsidRPr="00770EBF">
        <w:rPr>
          <w:rFonts w:asciiTheme="majorBidi" w:hAnsiTheme="majorBidi" w:cstheme="majorBidi"/>
          <w:sz w:val="24"/>
          <w:szCs w:val="24"/>
        </w:rPr>
        <w:t xml:space="preserve"> diamond pastes</w:t>
      </w:r>
      <w:r w:rsidR="00F54587" w:rsidRPr="00770EB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D2DB6" w:rsidRPr="00770EBF" w:rsidRDefault="003E7D4F" w:rsidP="00950EE0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70EBF">
        <w:rPr>
          <w:rFonts w:asciiTheme="majorBidi" w:hAnsiTheme="majorBidi" w:cstheme="majorBidi"/>
          <w:sz w:val="24"/>
          <w:szCs w:val="24"/>
        </w:rPr>
        <w:t xml:space="preserve">Surface topography of the samples was characterized by </w:t>
      </w:r>
      <w:r w:rsidR="003C7AD0" w:rsidRPr="00770EBF">
        <w:rPr>
          <w:rFonts w:asciiTheme="majorBidi" w:hAnsiTheme="majorBidi" w:cstheme="majorBidi"/>
          <w:sz w:val="24"/>
          <w:szCs w:val="24"/>
          <w:shd w:val="clear" w:color="auto" w:fill="FFFFFF"/>
        </w:rPr>
        <w:t>light</w:t>
      </w:r>
      <w:r w:rsidRPr="00770E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microscopy</w:t>
      </w:r>
      <w:r w:rsidR="003C7AD0" w:rsidRPr="00770E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A5227" w:rsidRPr="00770E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r w:rsidR="003629D4" w:rsidRPr="00770EBF">
        <w:rPr>
          <w:rFonts w:asciiTheme="majorBidi" w:hAnsiTheme="majorBidi" w:cstheme="majorBidi"/>
          <w:sz w:val="24"/>
          <w:szCs w:val="24"/>
        </w:rPr>
        <w:t>confocal</w:t>
      </w:r>
      <w:r w:rsidRPr="00770EBF">
        <w:rPr>
          <w:rFonts w:asciiTheme="majorBidi" w:hAnsiTheme="majorBidi" w:cstheme="majorBidi"/>
          <w:sz w:val="24"/>
          <w:szCs w:val="24"/>
        </w:rPr>
        <w:t xml:space="preserve"> microscopy</w:t>
      </w:r>
      <w:r w:rsidR="004F7954">
        <w:rPr>
          <w:rFonts w:asciiTheme="majorBidi" w:hAnsiTheme="majorBidi" w:cstheme="majorBidi"/>
          <w:sz w:val="24"/>
          <w:szCs w:val="24"/>
        </w:rPr>
        <w:t>, with the emphasis on</w:t>
      </w:r>
      <w:r w:rsidRPr="00770EBF">
        <w:rPr>
          <w:rFonts w:asciiTheme="majorBidi" w:hAnsiTheme="majorBidi" w:cstheme="majorBidi"/>
          <w:sz w:val="24"/>
          <w:szCs w:val="24"/>
        </w:rPr>
        <w:t xml:space="preserve"> quantitative evaluation of the roughness parameters</w:t>
      </w:r>
      <w:r w:rsidR="00EA5227" w:rsidRPr="00770EBF">
        <w:rPr>
          <w:rFonts w:asciiTheme="majorBidi" w:hAnsiTheme="majorBidi" w:cstheme="majorBidi"/>
          <w:sz w:val="24"/>
          <w:szCs w:val="24"/>
        </w:rPr>
        <w:t xml:space="preserve"> </w:t>
      </w:r>
      <w:r w:rsidR="003629D4" w:rsidRPr="00770EBF">
        <w:rPr>
          <w:rFonts w:asciiTheme="majorBidi" w:hAnsiTheme="majorBidi" w:cstheme="majorBidi"/>
          <w:sz w:val="24"/>
          <w:szCs w:val="24"/>
        </w:rPr>
        <w:t>according to ISO 25178.</w:t>
      </w:r>
      <w:r w:rsidRPr="00770EBF">
        <w:rPr>
          <w:rFonts w:asciiTheme="majorBidi" w:hAnsiTheme="majorBidi" w:cstheme="majorBidi"/>
          <w:sz w:val="24"/>
          <w:szCs w:val="24"/>
        </w:rPr>
        <w:t xml:space="preserve"> Biocompatibility</w:t>
      </w:r>
      <w:r w:rsidR="003D51FF" w:rsidRPr="00770EBF">
        <w:rPr>
          <w:rFonts w:asciiTheme="majorBidi" w:hAnsiTheme="majorBidi" w:cstheme="majorBidi"/>
          <w:sz w:val="24"/>
          <w:szCs w:val="24"/>
        </w:rPr>
        <w:t xml:space="preserve"> was </w:t>
      </w:r>
      <w:r w:rsidR="004D2DB6" w:rsidRPr="00770EBF">
        <w:rPr>
          <w:rFonts w:asciiTheme="majorBidi" w:hAnsiTheme="majorBidi" w:cstheme="majorBidi"/>
          <w:sz w:val="24"/>
          <w:szCs w:val="24"/>
        </w:rPr>
        <w:t>studied by</w:t>
      </w:r>
      <w:r w:rsidRPr="00770EBF">
        <w:rPr>
          <w:rFonts w:asciiTheme="majorBidi" w:hAnsiTheme="majorBidi" w:cstheme="majorBidi"/>
          <w:sz w:val="24"/>
          <w:szCs w:val="24"/>
        </w:rPr>
        <w:t xml:space="preserve"> HEK-293 cells adhesion onto the </w:t>
      </w:r>
      <w:r w:rsidR="00950EE0">
        <w:rPr>
          <w:rFonts w:asciiTheme="majorBidi" w:hAnsiTheme="majorBidi" w:cstheme="majorBidi"/>
          <w:sz w:val="24"/>
          <w:szCs w:val="24"/>
        </w:rPr>
        <w:t xml:space="preserve">studied </w:t>
      </w:r>
      <w:r w:rsidRPr="00770EBF">
        <w:rPr>
          <w:rFonts w:asciiTheme="majorBidi" w:hAnsiTheme="majorBidi" w:cstheme="majorBidi"/>
          <w:sz w:val="24"/>
          <w:szCs w:val="24"/>
        </w:rPr>
        <w:t>surfaces</w:t>
      </w:r>
      <w:r w:rsidR="00AB444E" w:rsidRPr="00770EBF">
        <w:rPr>
          <w:rFonts w:asciiTheme="majorBidi" w:hAnsiTheme="majorBidi" w:cstheme="majorBidi"/>
          <w:sz w:val="24"/>
          <w:szCs w:val="24"/>
        </w:rPr>
        <w:t>.</w:t>
      </w:r>
      <w:r w:rsidRPr="00770EBF">
        <w:rPr>
          <w:rFonts w:asciiTheme="majorBidi" w:hAnsiTheme="majorBidi" w:cstheme="majorBidi"/>
          <w:sz w:val="24"/>
          <w:szCs w:val="24"/>
        </w:rPr>
        <w:t xml:space="preserve"> </w:t>
      </w:r>
    </w:p>
    <w:p w:rsidR="003E7D4F" w:rsidRPr="00770EBF" w:rsidRDefault="00950EE0" w:rsidP="00950EE0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demonstrated that</w:t>
      </w:r>
      <w:r w:rsidR="003E7D4F" w:rsidRPr="00770EBF">
        <w:rPr>
          <w:rFonts w:asciiTheme="majorBidi" w:hAnsiTheme="majorBidi" w:cstheme="majorBidi"/>
          <w:sz w:val="24"/>
          <w:szCs w:val="24"/>
        </w:rPr>
        <w:t xml:space="preserve"> abrasive paper grinding caused one-directional grooved surfaces, </w:t>
      </w:r>
      <w:r>
        <w:rPr>
          <w:rFonts w:asciiTheme="majorBidi" w:hAnsiTheme="majorBidi" w:cstheme="majorBidi"/>
          <w:sz w:val="24"/>
          <w:szCs w:val="24"/>
        </w:rPr>
        <w:t xml:space="preserve">whereas </w:t>
      </w:r>
      <w:r w:rsidR="003E7D4F" w:rsidRPr="00770EBF">
        <w:rPr>
          <w:rFonts w:asciiTheme="majorBidi" w:hAnsiTheme="majorBidi" w:cstheme="majorBidi"/>
          <w:sz w:val="24"/>
          <w:szCs w:val="24"/>
        </w:rPr>
        <w:t>the diamond paste polished surfaces appeared to be a superposition of significantly smooth areas with a regular net</w:t>
      </w:r>
      <w:r>
        <w:rPr>
          <w:rFonts w:asciiTheme="majorBidi" w:hAnsiTheme="majorBidi" w:cstheme="majorBidi"/>
          <w:sz w:val="24"/>
          <w:szCs w:val="24"/>
        </w:rPr>
        <w:t>work</w:t>
      </w:r>
      <w:r w:rsidR="003E7D4F" w:rsidRPr="00770EBF">
        <w:rPr>
          <w:rFonts w:asciiTheme="majorBidi" w:hAnsiTheme="majorBidi" w:cstheme="majorBidi"/>
          <w:sz w:val="24"/>
          <w:szCs w:val="24"/>
        </w:rPr>
        <w:t xml:space="preserve"> of deep pits</w:t>
      </w:r>
      <w:r w:rsidR="006355FA" w:rsidRPr="00770EBF">
        <w:rPr>
          <w:rFonts w:asciiTheme="majorBidi" w:hAnsiTheme="majorBidi" w:cstheme="majorBidi"/>
          <w:sz w:val="24"/>
          <w:szCs w:val="24"/>
        </w:rPr>
        <w:t>.</w:t>
      </w:r>
      <w:r w:rsidR="003E7D4F" w:rsidRPr="00770EBF">
        <w:rPr>
          <w:rFonts w:asciiTheme="majorBidi" w:hAnsiTheme="majorBidi" w:cstheme="majorBidi"/>
          <w:sz w:val="24"/>
          <w:szCs w:val="24"/>
        </w:rPr>
        <w:t xml:space="preserve"> </w:t>
      </w:r>
    </w:p>
    <w:p w:rsidR="003E7D4F" w:rsidRPr="00770EBF" w:rsidRDefault="00950EE0" w:rsidP="00950EE0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Our</w:t>
      </w:r>
      <w:r w:rsidRPr="00770EBF">
        <w:rPr>
          <w:rFonts w:asciiTheme="majorBidi" w:hAnsiTheme="majorBidi" w:cstheme="majorBidi"/>
          <w:sz w:val="24"/>
          <w:szCs w:val="24"/>
        </w:rPr>
        <w:t xml:space="preserve"> </w:t>
      </w:r>
      <w:r w:rsidR="003E7D4F" w:rsidRPr="00770EBF">
        <w:rPr>
          <w:rFonts w:asciiTheme="majorBidi" w:hAnsiTheme="majorBidi" w:cstheme="majorBidi"/>
          <w:sz w:val="24"/>
          <w:szCs w:val="24"/>
        </w:rPr>
        <w:t xml:space="preserve">biocompatibility (cell adhesion) results </w:t>
      </w:r>
      <w:r>
        <w:rPr>
          <w:rFonts w:asciiTheme="majorBidi" w:hAnsiTheme="majorBidi" w:cstheme="majorBidi"/>
          <w:sz w:val="24"/>
          <w:szCs w:val="24"/>
        </w:rPr>
        <w:t>demonstrated</w:t>
      </w:r>
      <w:r w:rsidR="003E7D4F" w:rsidRPr="00770EBF">
        <w:rPr>
          <w:rFonts w:asciiTheme="majorBidi" w:hAnsiTheme="majorBidi" w:cstheme="majorBidi"/>
          <w:sz w:val="24"/>
          <w:szCs w:val="24"/>
        </w:rPr>
        <w:t xml:space="preserve"> that the fine abrasive paper (10-15 µm grain size) grinding, causing one-directional ordered grooved surface</w:t>
      </w:r>
      <w:r w:rsidR="00607F3C" w:rsidRPr="00770EBF">
        <w:rPr>
          <w:rFonts w:asciiTheme="majorBidi" w:hAnsiTheme="majorBidi" w:cstheme="majorBidi"/>
          <w:sz w:val="24"/>
          <w:szCs w:val="24"/>
        </w:rPr>
        <w:t>,</w:t>
      </w:r>
      <w:r w:rsidR="003E7D4F" w:rsidRPr="00770EBF">
        <w:rPr>
          <w:rFonts w:asciiTheme="majorBidi" w:hAnsiTheme="majorBidi" w:cstheme="majorBidi"/>
          <w:sz w:val="24"/>
          <w:szCs w:val="24"/>
        </w:rPr>
        <w:t xml:space="preserve"> is distinctly </w:t>
      </w:r>
      <w:r w:rsidR="006355FA" w:rsidRPr="00770EBF">
        <w:rPr>
          <w:rFonts w:asciiTheme="majorBidi" w:hAnsiTheme="majorBidi" w:cstheme="majorBidi"/>
          <w:sz w:val="24"/>
          <w:szCs w:val="24"/>
        </w:rPr>
        <w:t>favourable</w:t>
      </w:r>
      <w:r w:rsidR="003E7D4F" w:rsidRPr="00770EBF">
        <w:rPr>
          <w:rFonts w:asciiTheme="majorBidi" w:hAnsiTheme="majorBidi" w:cstheme="majorBidi"/>
          <w:sz w:val="24"/>
          <w:szCs w:val="24"/>
        </w:rPr>
        <w:t xml:space="preserve"> for cell survivability, while the adhesion to smoothly polished surfaces </w:t>
      </w:r>
      <w:r w:rsidR="006355FA" w:rsidRPr="00770EBF">
        <w:rPr>
          <w:rFonts w:asciiTheme="majorBidi" w:hAnsiTheme="majorBidi" w:cstheme="majorBidi"/>
          <w:sz w:val="24"/>
          <w:szCs w:val="24"/>
        </w:rPr>
        <w:t>appearss</w:t>
      </w:r>
      <w:r w:rsidR="003E7D4F" w:rsidRPr="00770EBF">
        <w:rPr>
          <w:rFonts w:asciiTheme="majorBidi" w:hAnsiTheme="majorBidi" w:cstheme="majorBidi"/>
          <w:sz w:val="24"/>
          <w:szCs w:val="24"/>
        </w:rPr>
        <w:t xml:space="preserve"> to be low.</w:t>
      </w:r>
    </w:p>
    <w:p w:rsidR="008C07A5" w:rsidRDefault="00BB6FF0" w:rsidP="004C04FE">
      <w:pPr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66949">
        <w:rPr>
          <w:rStyle w:val="tlid-translationtranslation"/>
          <w:rFonts w:asciiTheme="majorBidi" w:hAnsiTheme="majorBidi" w:cstheme="majorBidi"/>
          <w:i/>
          <w:iCs/>
          <w:sz w:val="24"/>
          <w:szCs w:val="24"/>
          <w:lang w:val="en"/>
        </w:rPr>
        <w:t xml:space="preserve">This work was carried out with the financial assistance of the Russian Foundation for Basic Research (grants 18-33-00473 and 19-58-06002) and Israel Ministry of Science and Technology (grant </w:t>
      </w:r>
      <w:r w:rsidRPr="00B66949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3-16534). </w:t>
      </w:r>
    </w:p>
    <w:p w:rsidR="002A787C" w:rsidRPr="00F226A8" w:rsidRDefault="002A787C" w:rsidP="002A787C">
      <w:pPr>
        <w:spacing w:after="0"/>
        <w:ind w:left="284" w:hanging="284"/>
        <w:rPr>
          <w:rFonts w:asciiTheme="majorBidi" w:hAnsiTheme="majorBidi" w:cstheme="majorBidi"/>
        </w:rPr>
      </w:pPr>
      <w:r w:rsidRPr="00F226A8">
        <w:rPr>
          <w:rFonts w:asciiTheme="majorBidi" w:hAnsiTheme="majorBidi" w:cstheme="majorBidi"/>
        </w:rPr>
        <w:t xml:space="preserve">1.  </w:t>
      </w:r>
      <w:proofErr w:type="spellStart"/>
      <w:r w:rsidRPr="00F226A8">
        <w:rPr>
          <w:rFonts w:asciiTheme="majorBidi" w:hAnsiTheme="majorBidi" w:cstheme="majorBidi"/>
        </w:rPr>
        <w:t>Kantesh</w:t>
      </w:r>
      <w:proofErr w:type="spellEnd"/>
      <w:r w:rsidRPr="00F226A8">
        <w:rPr>
          <w:rFonts w:asciiTheme="majorBidi" w:hAnsiTheme="majorBidi" w:cstheme="majorBidi"/>
        </w:rPr>
        <w:t xml:space="preserve"> </w:t>
      </w:r>
      <w:proofErr w:type="spellStart"/>
      <w:r w:rsidRPr="00F226A8">
        <w:rPr>
          <w:rFonts w:asciiTheme="majorBidi" w:hAnsiTheme="majorBidi" w:cstheme="majorBidi"/>
        </w:rPr>
        <w:t>Balani</w:t>
      </w:r>
      <w:proofErr w:type="spellEnd"/>
      <w:r w:rsidRPr="00F226A8">
        <w:rPr>
          <w:rFonts w:asciiTheme="majorBidi" w:hAnsiTheme="majorBidi" w:cstheme="majorBidi"/>
        </w:rPr>
        <w:t>, Vivek Verma, Arvind Agarwal, Roger Narayan</w:t>
      </w:r>
      <w:r w:rsidRPr="00F226A8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F226A8">
        <w:rPr>
          <w:rFonts w:asciiTheme="majorBidi" w:hAnsiTheme="majorBidi" w:cstheme="majorBidi"/>
          <w:i/>
          <w:iCs/>
        </w:rPr>
        <w:t>Biosurfaces</w:t>
      </w:r>
      <w:proofErr w:type="spellEnd"/>
      <w:r w:rsidRPr="00F226A8">
        <w:rPr>
          <w:rFonts w:asciiTheme="majorBidi" w:hAnsiTheme="majorBidi" w:cstheme="majorBidi"/>
          <w:i/>
          <w:iCs/>
        </w:rPr>
        <w:t>: A Materials Science and Engineering Perspective</w:t>
      </w:r>
      <w:r w:rsidRPr="00F226A8">
        <w:rPr>
          <w:rFonts w:asciiTheme="majorBidi" w:hAnsiTheme="majorBidi" w:cstheme="majorBidi"/>
        </w:rPr>
        <w:t>. John Wiley and Sons, 2015</w:t>
      </w:r>
    </w:p>
    <w:p w:rsidR="00075601" w:rsidRPr="002A787C" w:rsidRDefault="00F226A8" w:rsidP="002B79AC">
      <w:pPr>
        <w:spacing w:after="0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2</w:t>
      </w:r>
      <w:r w:rsidR="002A787C" w:rsidRPr="00F226A8">
        <w:rPr>
          <w:rFonts w:asciiTheme="majorBidi" w:hAnsiTheme="majorBidi" w:cstheme="majorBidi"/>
        </w:rPr>
        <w:t xml:space="preserve">. </w:t>
      </w:r>
      <w:r w:rsidR="002A62E6">
        <w:rPr>
          <w:rFonts w:asciiTheme="majorBidi" w:hAnsiTheme="majorBidi" w:cstheme="majorBidi"/>
        </w:rPr>
        <w:t xml:space="preserve"> </w:t>
      </w:r>
      <w:r w:rsidR="002A787C" w:rsidRPr="00F226A8">
        <w:rPr>
          <w:rFonts w:asciiTheme="majorBidi" w:hAnsiTheme="majorBidi" w:cstheme="majorBidi"/>
        </w:rPr>
        <w:t>K</w:t>
      </w:r>
      <w:r w:rsidR="00A85BCD">
        <w:rPr>
          <w:rFonts w:asciiTheme="majorBidi" w:hAnsiTheme="majorBidi" w:cstheme="majorBidi"/>
        </w:rPr>
        <w:t>.</w:t>
      </w:r>
      <w:r w:rsidR="002A787C" w:rsidRPr="00F226A8">
        <w:rPr>
          <w:rFonts w:asciiTheme="majorBidi" w:hAnsiTheme="majorBidi" w:cstheme="majorBidi"/>
        </w:rPr>
        <w:t xml:space="preserve"> </w:t>
      </w:r>
      <w:proofErr w:type="spellStart"/>
      <w:r w:rsidR="002A787C" w:rsidRPr="00F226A8">
        <w:rPr>
          <w:rFonts w:asciiTheme="majorBidi" w:hAnsiTheme="majorBidi" w:cstheme="majorBidi"/>
        </w:rPr>
        <w:t>Anselme</w:t>
      </w:r>
      <w:proofErr w:type="spellEnd"/>
      <w:r w:rsidR="002A787C" w:rsidRPr="00F226A8">
        <w:rPr>
          <w:rFonts w:asciiTheme="majorBidi" w:hAnsiTheme="majorBidi" w:cstheme="majorBidi"/>
        </w:rPr>
        <w:t xml:space="preserve"> &amp; M</w:t>
      </w:r>
      <w:r w:rsidR="00A85BCD">
        <w:rPr>
          <w:rFonts w:asciiTheme="majorBidi" w:hAnsiTheme="majorBidi" w:cstheme="majorBidi"/>
        </w:rPr>
        <w:t>,</w:t>
      </w:r>
      <w:r w:rsidR="002A787C" w:rsidRPr="00F226A8">
        <w:rPr>
          <w:rFonts w:asciiTheme="majorBidi" w:hAnsiTheme="majorBidi" w:cstheme="majorBidi"/>
        </w:rPr>
        <w:t xml:space="preserve"> </w:t>
      </w:r>
      <w:proofErr w:type="spellStart"/>
      <w:r w:rsidR="002A787C" w:rsidRPr="00F226A8">
        <w:rPr>
          <w:rFonts w:asciiTheme="majorBidi" w:hAnsiTheme="majorBidi" w:cstheme="majorBidi"/>
        </w:rPr>
        <w:t>Bigerelle</w:t>
      </w:r>
      <w:proofErr w:type="spellEnd"/>
      <w:r w:rsidR="002A787C" w:rsidRPr="00F226A8">
        <w:rPr>
          <w:rFonts w:asciiTheme="majorBidi" w:hAnsiTheme="majorBidi" w:cstheme="majorBidi"/>
        </w:rPr>
        <w:t xml:space="preserve">. Role of materials surface topography on mammalian cell response, </w:t>
      </w:r>
      <w:r w:rsidR="002A787C" w:rsidRPr="00F226A8">
        <w:rPr>
          <w:rFonts w:asciiTheme="majorBidi" w:hAnsiTheme="majorBidi" w:cstheme="majorBidi"/>
          <w:i/>
          <w:iCs/>
        </w:rPr>
        <w:t>International Materials Reviews</w:t>
      </w:r>
      <w:r w:rsidR="002A787C" w:rsidRPr="00F226A8">
        <w:rPr>
          <w:rFonts w:asciiTheme="majorBidi" w:hAnsiTheme="majorBidi" w:cstheme="majorBidi"/>
        </w:rPr>
        <w:t>, 2011, vol. 56, issue 4, pp. 243-266</w:t>
      </w:r>
    </w:p>
    <w:sectPr w:rsidR="00075601" w:rsidRPr="002A787C" w:rsidSect="004F7D7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1E4" w:rsidRDefault="003B51E4" w:rsidP="00AB4546">
      <w:pPr>
        <w:spacing w:after="0" w:line="240" w:lineRule="auto"/>
      </w:pPr>
      <w:r>
        <w:separator/>
      </w:r>
    </w:p>
  </w:endnote>
  <w:endnote w:type="continuationSeparator" w:id="0">
    <w:p w:rsidR="003B51E4" w:rsidRDefault="003B51E4" w:rsidP="00AB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1E4" w:rsidRDefault="003B51E4" w:rsidP="00AB4546">
      <w:pPr>
        <w:spacing w:after="0" w:line="240" w:lineRule="auto"/>
      </w:pPr>
      <w:r>
        <w:separator/>
      </w:r>
    </w:p>
  </w:footnote>
  <w:footnote w:type="continuationSeparator" w:id="0">
    <w:p w:rsidR="003B51E4" w:rsidRDefault="003B51E4" w:rsidP="00AB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35295"/>
    <w:multiLevelType w:val="hybridMultilevel"/>
    <w:tmpl w:val="2B142408"/>
    <w:lvl w:ilvl="0" w:tplc="3D008484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B6"/>
    <w:rsid w:val="00050ED8"/>
    <w:rsid w:val="00075601"/>
    <w:rsid w:val="00077315"/>
    <w:rsid w:val="000A7735"/>
    <w:rsid w:val="00194304"/>
    <w:rsid w:val="001A19A8"/>
    <w:rsid w:val="001B25BA"/>
    <w:rsid w:val="00201F9E"/>
    <w:rsid w:val="00285795"/>
    <w:rsid w:val="002A62E6"/>
    <w:rsid w:val="002A787C"/>
    <w:rsid w:val="002B79AC"/>
    <w:rsid w:val="002D4588"/>
    <w:rsid w:val="00314EEB"/>
    <w:rsid w:val="00342D1E"/>
    <w:rsid w:val="003629D4"/>
    <w:rsid w:val="003B51E4"/>
    <w:rsid w:val="003C7AD0"/>
    <w:rsid w:val="003D51FF"/>
    <w:rsid w:val="003D78A8"/>
    <w:rsid w:val="003E26AE"/>
    <w:rsid w:val="003E4952"/>
    <w:rsid w:val="003E7D4F"/>
    <w:rsid w:val="00404A26"/>
    <w:rsid w:val="00410F49"/>
    <w:rsid w:val="00475BAC"/>
    <w:rsid w:val="00492819"/>
    <w:rsid w:val="004B22FE"/>
    <w:rsid w:val="004C04FE"/>
    <w:rsid w:val="004C3C88"/>
    <w:rsid w:val="004D2DB6"/>
    <w:rsid w:val="004E459E"/>
    <w:rsid w:val="004F7954"/>
    <w:rsid w:val="004F7D7B"/>
    <w:rsid w:val="005070F8"/>
    <w:rsid w:val="005153FE"/>
    <w:rsid w:val="00554305"/>
    <w:rsid w:val="0055607C"/>
    <w:rsid w:val="0059356E"/>
    <w:rsid w:val="005A780D"/>
    <w:rsid w:val="00602309"/>
    <w:rsid w:val="006033B6"/>
    <w:rsid w:val="00607F3C"/>
    <w:rsid w:val="00614D72"/>
    <w:rsid w:val="00630EBD"/>
    <w:rsid w:val="006355FA"/>
    <w:rsid w:val="00684DBD"/>
    <w:rsid w:val="006B1B13"/>
    <w:rsid w:val="006C4D54"/>
    <w:rsid w:val="006F5026"/>
    <w:rsid w:val="00713530"/>
    <w:rsid w:val="00731923"/>
    <w:rsid w:val="00751C8A"/>
    <w:rsid w:val="00770EBF"/>
    <w:rsid w:val="00782FC8"/>
    <w:rsid w:val="007C2CB6"/>
    <w:rsid w:val="007C67A2"/>
    <w:rsid w:val="007E2563"/>
    <w:rsid w:val="00823BD4"/>
    <w:rsid w:val="00823F9E"/>
    <w:rsid w:val="0083121E"/>
    <w:rsid w:val="00867265"/>
    <w:rsid w:val="008814EA"/>
    <w:rsid w:val="008B3B9C"/>
    <w:rsid w:val="008C07A5"/>
    <w:rsid w:val="008F2251"/>
    <w:rsid w:val="00920E34"/>
    <w:rsid w:val="00950EE0"/>
    <w:rsid w:val="009E0CA0"/>
    <w:rsid w:val="00A20A50"/>
    <w:rsid w:val="00A3134A"/>
    <w:rsid w:val="00A348D4"/>
    <w:rsid w:val="00A80B00"/>
    <w:rsid w:val="00A85BCD"/>
    <w:rsid w:val="00AB444E"/>
    <w:rsid w:val="00AB4546"/>
    <w:rsid w:val="00B05862"/>
    <w:rsid w:val="00B66949"/>
    <w:rsid w:val="00BA2957"/>
    <w:rsid w:val="00BB6FF0"/>
    <w:rsid w:val="00BC16E2"/>
    <w:rsid w:val="00BC5B8D"/>
    <w:rsid w:val="00BD344E"/>
    <w:rsid w:val="00C1241B"/>
    <w:rsid w:val="00D27A1D"/>
    <w:rsid w:val="00D77AC6"/>
    <w:rsid w:val="00DB3D5B"/>
    <w:rsid w:val="00E43FF3"/>
    <w:rsid w:val="00EA5227"/>
    <w:rsid w:val="00F226A8"/>
    <w:rsid w:val="00F31EBF"/>
    <w:rsid w:val="00F54587"/>
    <w:rsid w:val="00F61A9B"/>
    <w:rsid w:val="00FE7E83"/>
    <w:rsid w:val="00FF44D0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A59B75-0F97-4865-BDDD-A3C9219C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46"/>
  </w:style>
  <w:style w:type="paragraph" w:styleId="Footer">
    <w:name w:val="footer"/>
    <w:basedOn w:val="Normal"/>
    <w:link w:val="FooterChar"/>
    <w:uiPriority w:val="99"/>
    <w:unhideWhenUsed/>
    <w:rsid w:val="00AB4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46"/>
  </w:style>
  <w:style w:type="character" w:styleId="Hyperlink">
    <w:name w:val="Hyperlink"/>
    <w:basedOn w:val="DefaultParagraphFont"/>
    <w:semiHidden/>
    <w:unhideWhenUsed/>
    <w:rsid w:val="0055607C"/>
    <w:rPr>
      <w:color w:val="0000FF"/>
      <w:u w:val="single"/>
    </w:rPr>
  </w:style>
  <w:style w:type="character" w:customStyle="1" w:styleId="tlid-translationtranslation">
    <w:name w:val="tlid-translation translation"/>
    <w:basedOn w:val="DefaultParagraphFont"/>
    <w:rsid w:val="008C07A5"/>
  </w:style>
  <w:style w:type="paragraph" w:styleId="ListParagraph">
    <w:name w:val="List Paragraph"/>
    <w:basedOn w:val="Normal"/>
    <w:uiPriority w:val="34"/>
    <w:qFormat/>
    <w:rsid w:val="003E7D4F"/>
    <w:pPr>
      <w:ind w:left="720"/>
      <w:contextualSpacing/>
    </w:pPr>
  </w:style>
  <w:style w:type="table" w:styleId="TableGrid">
    <w:name w:val="Table Grid"/>
    <w:basedOn w:val="TableNormal"/>
    <w:uiPriority w:val="39"/>
    <w:rsid w:val="003E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7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bkin@technion.ac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aumal@issp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 Strug</dc:creator>
  <cp:lastModifiedBy>Raisa Strug</cp:lastModifiedBy>
  <cp:revision>3</cp:revision>
  <dcterms:created xsi:type="dcterms:W3CDTF">2020-11-19T08:32:00Z</dcterms:created>
  <dcterms:modified xsi:type="dcterms:W3CDTF">2020-11-19T08:34:00Z</dcterms:modified>
</cp:coreProperties>
</file>