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6E" w:rsidRPr="00CF396F" w:rsidRDefault="000C186E" w:rsidP="004E7DBE">
      <w:pPr>
        <w:pStyle w:val="a8"/>
        <w:spacing w:line="480" w:lineRule="auto"/>
        <w:ind w:firstLine="567"/>
        <w:jc w:val="center"/>
        <w:rPr>
          <w:b/>
        </w:rPr>
      </w:pPr>
      <w:r w:rsidRPr="00CF396F">
        <w:rPr>
          <w:b/>
        </w:rPr>
        <w:t xml:space="preserve">Синтез и исследование </w:t>
      </w:r>
      <w:r w:rsidR="004F6A3A">
        <w:rPr>
          <w:b/>
          <w:lang w:val="en-US"/>
        </w:rPr>
        <w:t>Cu</w:t>
      </w:r>
      <w:r w:rsidR="004F6A3A" w:rsidRPr="004F6A3A">
        <w:rPr>
          <w:b/>
        </w:rPr>
        <w:t>2+:</w:t>
      </w:r>
      <w:proofErr w:type="spellStart"/>
      <w:r w:rsidR="004F6A3A">
        <w:rPr>
          <w:b/>
          <w:lang w:val="en-US"/>
        </w:rPr>
        <w:t>MgAl</w:t>
      </w:r>
      <w:proofErr w:type="spellEnd"/>
      <w:r w:rsidR="004F6A3A" w:rsidRPr="004F6A3A">
        <w:rPr>
          <w:b/>
        </w:rPr>
        <w:t>2</w:t>
      </w:r>
      <w:r w:rsidR="004F6A3A">
        <w:rPr>
          <w:b/>
          <w:lang w:val="en-US"/>
        </w:rPr>
        <w:t>O</w:t>
      </w:r>
      <w:r w:rsidR="004F6A3A" w:rsidRPr="004F6A3A">
        <w:rPr>
          <w:b/>
        </w:rPr>
        <w:t xml:space="preserve">4 </w:t>
      </w:r>
      <w:r w:rsidR="004F6A3A">
        <w:rPr>
          <w:b/>
        </w:rPr>
        <w:t xml:space="preserve">керамики </w:t>
      </w:r>
    </w:p>
    <w:p w:rsidR="000C186E" w:rsidRPr="00CF396F" w:rsidRDefault="000C186E" w:rsidP="00155B95">
      <w:pPr>
        <w:pStyle w:val="a8"/>
        <w:spacing w:line="480" w:lineRule="auto"/>
        <w:jc w:val="center"/>
      </w:pPr>
      <w:r w:rsidRPr="00CF396F">
        <w:t xml:space="preserve">В.В. Осипов, В.И. Соломонов, </w:t>
      </w:r>
      <w:r w:rsidR="004F6A3A">
        <w:t>В.В. Платонов</w:t>
      </w:r>
      <w:r w:rsidRPr="00CF396F">
        <w:t xml:space="preserve">, </w:t>
      </w:r>
      <w:r w:rsidR="00E7585A" w:rsidRPr="00CF396F">
        <w:t>В.А. Шитов</w:t>
      </w:r>
    </w:p>
    <w:p w:rsidR="000C186E" w:rsidRPr="00CF396F" w:rsidRDefault="000C186E" w:rsidP="004E7DBE">
      <w:pPr>
        <w:pStyle w:val="af7"/>
        <w:spacing w:after="0" w:line="480" w:lineRule="auto"/>
        <w:rPr>
          <w:rStyle w:val="af8"/>
        </w:rPr>
      </w:pPr>
      <w:r w:rsidRPr="00CE2D20">
        <w:rPr>
          <w:rStyle w:val="a3"/>
          <w:b w:val="0"/>
          <w:i/>
        </w:rPr>
        <w:t xml:space="preserve">Институт электрофизики Уральского отделения Российской </w:t>
      </w:r>
      <w:r w:rsidRPr="00CF396F">
        <w:rPr>
          <w:rStyle w:val="af8"/>
        </w:rPr>
        <w:t xml:space="preserve">академии наук, </w:t>
      </w:r>
      <w:smartTag w:uri="urn:schemas-microsoft-com:office:smarttags" w:element="metricconverter">
        <w:smartTagPr>
          <w:attr w:name="ProductID" w:val="620016, г"/>
        </w:smartTagPr>
        <w:r w:rsidRPr="00CF396F">
          <w:rPr>
            <w:rStyle w:val="af8"/>
          </w:rPr>
          <w:t>620016, г</w:t>
        </w:r>
      </w:smartTag>
      <w:r w:rsidRPr="00CF396F">
        <w:rPr>
          <w:rStyle w:val="af8"/>
        </w:rPr>
        <w:t>. Екатеринбург, ул. Амундсена, 106</w:t>
      </w:r>
    </w:p>
    <w:p w:rsidR="00716DFA" w:rsidRDefault="00716DFA" w:rsidP="004E7DBE">
      <w:pPr>
        <w:spacing w:line="480" w:lineRule="auto"/>
        <w:ind w:firstLine="708"/>
        <w:jc w:val="both"/>
        <w:rPr>
          <w:sz w:val="24"/>
          <w:szCs w:val="24"/>
        </w:rPr>
      </w:pPr>
    </w:p>
    <w:p w:rsidR="00644EAC" w:rsidRPr="00CF396F" w:rsidRDefault="008334A6" w:rsidP="004E7DBE">
      <w:pPr>
        <w:spacing w:line="480" w:lineRule="auto"/>
        <w:ind w:firstLine="708"/>
        <w:jc w:val="both"/>
        <w:rPr>
          <w:sz w:val="24"/>
          <w:szCs w:val="24"/>
        </w:rPr>
      </w:pPr>
      <w:r w:rsidRPr="00CF396F">
        <w:rPr>
          <w:sz w:val="24"/>
          <w:szCs w:val="24"/>
        </w:rPr>
        <w:t xml:space="preserve">Область длин волн среднего инфракрасного диапазона 2 – 5 </w:t>
      </w:r>
      <w:proofErr w:type="spellStart"/>
      <w:r w:rsidRPr="00CF396F">
        <w:rPr>
          <w:sz w:val="24"/>
          <w:szCs w:val="24"/>
        </w:rPr>
        <w:t>μm</w:t>
      </w:r>
      <w:proofErr w:type="spellEnd"/>
      <w:r w:rsidRPr="00CF396F">
        <w:rPr>
          <w:sz w:val="24"/>
          <w:szCs w:val="24"/>
        </w:rPr>
        <w:t xml:space="preserve"> представляет значительный интерес, так как соответствует окну прозрачности </w:t>
      </w:r>
      <w:r w:rsidR="00C4375F">
        <w:rPr>
          <w:sz w:val="24"/>
          <w:szCs w:val="24"/>
        </w:rPr>
        <w:t xml:space="preserve">земной </w:t>
      </w:r>
      <w:r w:rsidRPr="00CF396F">
        <w:rPr>
          <w:sz w:val="24"/>
          <w:szCs w:val="24"/>
        </w:rPr>
        <w:t xml:space="preserve">атмосферы </w:t>
      </w:r>
      <w:r w:rsidR="003951BE" w:rsidRPr="00CF396F">
        <w:rPr>
          <w:sz w:val="24"/>
          <w:szCs w:val="24"/>
        </w:rPr>
        <w:t>и</w:t>
      </w:r>
      <w:r w:rsidRPr="00CF396F">
        <w:rPr>
          <w:sz w:val="24"/>
          <w:szCs w:val="24"/>
        </w:rPr>
        <w:t xml:space="preserve"> максимуму поглощения биологических тканей (</w:t>
      </w:r>
      <w:r w:rsidRPr="00CF396F">
        <w:rPr>
          <w:rFonts w:ascii="Cambria Math" w:hAnsi="Cambria Math" w:cs="Cambria Math"/>
          <w:sz w:val="24"/>
          <w:szCs w:val="24"/>
        </w:rPr>
        <w:t>∼</w:t>
      </w:r>
      <w:r w:rsidRPr="00CF396F">
        <w:rPr>
          <w:sz w:val="24"/>
          <w:szCs w:val="24"/>
        </w:rPr>
        <w:t xml:space="preserve">2.9 </w:t>
      </w:r>
      <w:proofErr w:type="spellStart"/>
      <w:r w:rsidRPr="00CF396F">
        <w:rPr>
          <w:sz w:val="24"/>
          <w:szCs w:val="24"/>
        </w:rPr>
        <w:t>μm</w:t>
      </w:r>
      <w:proofErr w:type="spellEnd"/>
      <w:r w:rsidRPr="00CF396F">
        <w:rPr>
          <w:sz w:val="24"/>
          <w:szCs w:val="24"/>
        </w:rPr>
        <w:t xml:space="preserve">). </w:t>
      </w:r>
      <w:r w:rsidR="007944AB" w:rsidRPr="00CF396F">
        <w:rPr>
          <w:sz w:val="24"/>
          <w:szCs w:val="24"/>
        </w:rPr>
        <w:t xml:space="preserve">В настоящее время этот диапазон осваивается твердотельными лазерами на переходах между </w:t>
      </w:r>
      <w:proofErr w:type="spellStart"/>
      <w:r w:rsidR="007944AB" w:rsidRPr="00CF396F">
        <w:rPr>
          <w:sz w:val="24"/>
          <w:szCs w:val="24"/>
        </w:rPr>
        <w:t>штарковскими</w:t>
      </w:r>
      <w:proofErr w:type="spellEnd"/>
      <w:r w:rsidR="007944AB" w:rsidRPr="00CF396F">
        <w:rPr>
          <w:sz w:val="24"/>
          <w:szCs w:val="24"/>
        </w:rPr>
        <w:t xml:space="preserve"> уровнями ионов-активаторов переходных металлов Fe</w:t>
      </w:r>
      <w:r w:rsidR="007944AB" w:rsidRPr="00CF396F">
        <w:rPr>
          <w:sz w:val="24"/>
          <w:szCs w:val="24"/>
          <w:vertAlign w:val="superscript"/>
        </w:rPr>
        <w:t>2+</w:t>
      </w:r>
      <w:r w:rsidR="007944AB" w:rsidRPr="00CF396F">
        <w:rPr>
          <w:sz w:val="24"/>
          <w:szCs w:val="24"/>
        </w:rPr>
        <w:t>, Co</w:t>
      </w:r>
      <w:r w:rsidR="007944AB" w:rsidRPr="00CF396F">
        <w:rPr>
          <w:sz w:val="24"/>
          <w:szCs w:val="24"/>
          <w:vertAlign w:val="superscript"/>
        </w:rPr>
        <w:t>2+</w:t>
      </w:r>
      <w:r w:rsidR="007944AB" w:rsidRPr="00CF396F">
        <w:rPr>
          <w:sz w:val="24"/>
          <w:szCs w:val="24"/>
        </w:rPr>
        <w:t xml:space="preserve"> и Cr</w:t>
      </w:r>
      <w:r w:rsidR="007944AB" w:rsidRPr="00CF396F">
        <w:rPr>
          <w:sz w:val="24"/>
          <w:szCs w:val="24"/>
          <w:vertAlign w:val="superscript"/>
        </w:rPr>
        <w:t>2+</w:t>
      </w:r>
      <w:r w:rsidR="007944AB" w:rsidRPr="00CF396F">
        <w:rPr>
          <w:sz w:val="24"/>
          <w:szCs w:val="24"/>
        </w:rPr>
        <w:t>, расположенных в тетраэдрических позициях кристаллической матрицы</w:t>
      </w:r>
      <w:r w:rsidR="00A81F25">
        <w:rPr>
          <w:sz w:val="24"/>
          <w:szCs w:val="24"/>
        </w:rPr>
        <w:t xml:space="preserve"> </w:t>
      </w:r>
      <w:proofErr w:type="spellStart"/>
      <w:r w:rsidR="00A81F25">
        <w:rPr>
          <w:sz w:val="24"/>
          <w:szCs w:val="24"/>
        </w:rPr>
        <w:t>халькогенидов</w:t>
      </w:r>
      <w:proofErr w:type="spellEnd"/>
      <w:r w:rsidR="007944AB" w:rsidRPr="00CF396F">
        <w:rPr>
          <w:sz w:val="24"/>
          <w:szCs w:val="24"/>
        </w:rPr>
        <w:t xml:space="preserve">. </w:t>
      </w:r>
      <w:r w:rsidR="00A81F25">
        <w:rPr>
          <w:sz w:val="24"/>
          <w:szCs w:val="24"/>
        </w:rPr>
        <w:t>Для этой же цели в</w:t>
      </w:r>
      <w:r w:rsidR="005A0875">
        <w:rPr>
          <w:sz w:val="24"/>
          <w:szCs w:val="24"/>
        </w:rPr>
        <w:t xml:space="preserve"> настоящей работе </w:t>
      </w:r>
      <w:r w:rsidR="00A81F25">
        <w:rPr>
          <w:sz w:val="24"/>
          <w:szCs w:val="24"/>
        </w:rPr>
        <w:t xml:space="preserve">предлагается новый материал – </w:t>
      </w:r>
      <w:proofErr w:type="spellStart"/>
      <w:r w:rsidR="00A81F25">
        <w:rPr>
          <w:sz w:val="24"/>
          <w:szCs w:val="24"/>
        </w:rPr>
        <w:t>высокопрозрачная</w:t>
      </w:r>
      <w:proofErr w:type="spellEnd"/>
      <w:r w:rsidR="00A81F25">
        <w:rPr>
          <w:sz w:val="24"/>
          <w:szCs w:val="24"/>
        </w:rPr>
        <w:t xml:space="preserve"> керамика на основе магний-алюминиевой шпинели, активированная двухвалентными ионами меди, на оптическом </w:t>
      </w:r>
      <w:proofErr w:type="gramStart"/>
      <w:r w:rsidR="00A81F25">
        <w:rPr>
          <w:sz w:val="24"/>
          <w:szCs w:val="24"/>
        </w:rPr>
        <w:t>переходе</w:t>
      </w:r>
      <w:proofErr w:type="gramEnd"/>
      <w:r w:rsidR="00A81F25">
        <w:rPr>
          <w:sz w:val="24"/>
          <w:szCs w:val="24"/>
        </w:rPr>
        <w:t xml:space="preserve"> которого возможна лазерная генерация в средней ИК области. </w:t>
      </w:r>
    </w:p>
    <w:p w:rsidR="00155B95" w:rsidRDefault="0017303E" w:rsidP="004E7DBE">
      <w:pPr>
        <w:pStyle w:val="af1"/>
        <w:spacing w:line="48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Нанопорош</w:t>
      </w:r>
      <w:r w:rsidR="00351A64">
        <w:rPr>
          <w:b/>
          <w:sz w:val="24"/>
          <w:szCs w:val="24"/>
        </w:rPr>
        <w:t>ок</w:t>
      </w:r>
      <w:proofErr w:type="spellEnd"/>
    </w:p>
    <w:p w:rsidR="00F85414" w:rsidRPr="00CF396F" w:rsidRDefault="004E37DF" w:rsidP="00F85414">
      <w:pPr>
        <w:pStyle w:val="af1"/>
        <w:spacing w:line="480" w:lineRule="auto"/>
        <w:rPr>
          <w:sz w:val="24"/>
          <w:szCs w:val="24"/>
        </w:rPr>
      </w:pPr>
      <w:proofErr w:type="spellStart"/>
      <w:r w:rsidRPr="00FC5581">
        <w:rPr>
          <w:color w:val="auto"/>
          <w:sz w:val="24"/>
          <w:szCs w:val="24"/>
        </w:rPr>
        <w:t>Нанопорошки</w:t>
      </w:r>
      <w:proofErr w:type="spellEnd"/>
      <w:r w:rsidRPr="00FC5581">
        <w:rPr>
          <w:color w:val="auto"/>
          <w:sz w:val="24"/>
          <w:szCs w:val="24"/>
        </w:rPr>
        <w:t xml:space="preserve"> </w:t>
      </w:r>
      <w:proofErr w:type="gramStart"/>
      <w:r w:rsidRPr="00FC5581">
        <w:rPr>
          <w:color w:val="auto"/>
          <w:sz w:val="24"/>
          <w:szCs w:val="24"/>
        </w:rPr>
        <w:t>магний-алюминиевой</w:t>
      </w:r>
      <w:proofErr w:type="gramEnd"/>
      <w:r w:rsidRPr="00FC5581">
        <w:rPr>
          <w:color w:val="auto"/>
          <w:sz w:val="24"/>
          <w:szCs w:val="24"/>
        </w:rPr>
        <w:t xml:space="preserve"> шпинели, </w:t>
      </w:r>
      <w:proofErr w:type="spellStart"/>
      <w:r w:rsidRPr="00FC5581">
        <w:rPr>
          <w:color w:val="auto"/>
          <w:sz w:val="24"/>
          <w:szCs w:val="24"/>
        </w:rPr>
        <w:t>допированные</w:t>
      </w:r>
      <w:proofErr w:type="spellEnd"/>
      <w:r w:rsidRPr="00FC5581">
        <w:rPr>
          <w:color w:val="auto"/>
          <w:sz w:val="24"/>
          <w:szCs w:val="24"/>
        </w:rPr>
        <w:t xml:space="preserve"> ионами меди, были приготовлены </w:t>
      </w:r>
      <w:r w:rsidR="00972260">
        <w:rPr>
          <w:color w:val="auto"/>
          <w:sz w:val="24"/>
          <w:szCs w:val="24"/>
        </w:rPr>
        <w:t xml:space="preserve">методом лазерного испарения твердой мишени на установке, </w:t>
      </w:r>
      <w:r w:rsidR="00F85414">
        <w:rPr>
          <w:color w:val="auto"/>
          <w:sz w:val="24"/>
          <w:szCs w:val="24"/>
        </w:rPr>
        <w:t xml:space="preserve">показанной на рис.1. </w:t>
      </w:r>
      <w:r w:rsidR="00F85414" w:rsidRPr="00152C67">
        <w:rPr>
          <w:color w:val="auto"/>
          <w:sz w:val="24"/>
          <w:szCs w:val="24"/>
        </w:rPr>
        <w:t>Мишень изготовл</w:t>
      </w:r>
      <w:r w:rsidR="0017303E">
        <w:rPr>
          <w:color w:val="auto"/>
          <w:sz w:val="24"/>
          <w:szCs w:val="24"/>
        </w:rPr>
        <w:t>ялась</w:t>
      </w:r>
      <w:r w:rsidR="00F85414" w:rsidRPr="00152C67">
        <w:rPr>
          <w:color w:val="auto"/>
          <w:sz w:val="24"/>
          <w:szCs w:val="24"/>
        </w:rPr>
        <w:t xml:space="preserve"> из коммерческих </w:t>
      </w:r>
      <w:proofErr w:type="spellStart"/>
      <w:r w:rsidR="00F85414" w:rsidRPr="00152C67">
        <w:rPr>
          <w:color w:val="auto"/>
          <w:sz w:val="24"/>
          <w:szCs w:val="24"/>
        </w:rPr>
        <w:t>микроразмерных</w:t>
      </w:r>
      <w:proofErr w:type="spellEnd"/>
      <w:r w:rsidR="00F85414" w:rsidRPr="00152C67">
        <w:rPr>
          <w:color w:val="auto"/>
          <w:sz w:val="24"/>
          <w:szCs w:val="24"/>
        </w:rPr>
        <w:t xml:space="preserve"> порошков </w:t>
      </w:r>
      <w:r w:rsidR="00F85414" w:rsidRPr="00152C67">
        <w:rPr>
          <w:color w:val="auto"/>
          <w:sz w:val="24"/>
          <w:szCs w:val="24"/>
          <w:lang w:val="en-US"/>
        </w:rPr>
        <w:t>Al</w:t>
      </w:r>
      <w:r w:rsidR="00F85414" w:rsidRPr="00152C67">
        <w:rPr>
          <w:color w:val="auto"/>
          <w:sz w:val="24"/>
          <w:szCs w:val="24"/>
          <w:vertAlign w:val="subscript"/>
        </w:rPr>
        <w:t>2</w:t>
      </w:r>
      <w:r w:rsidR="00F85414" w:rsidRPr="00152C67">
        <w:rPr>
          <w:color w:val="auto"/>
          <w:sz w:val="24"/>
          <w:szCs w:val="24"/>
          <w:lang w:val="en-US"/>
        </w:rPr>
        <w:t>O</w:t>
      </w:r>
      <w:r w:rsidR="00F85414" w:rsidRPr="00152C67">
        <w:rPr>
          <w:color w:val="auto"/>
          <w:sz w:val="24"/>
          <w:szCs w:val="24"/>
          <w:vertAlign w:val="subscript"/>
        </w:rPr>
        <w:t>3</w:t>
      </w:r>
      <w:r w:rsidR="00F85414" w:rsidRPr="00152C67">
        <w:rPr>
          <w:color w:val="auto"/>
          <w:sz w:val="24"/>
          <w:szCs w:val="24"/>
        </w:rPr>
        <w:t xml:space="preserve">, </w:t>
      </w:r>
      <w:proofErr w:type="spellStart"/>
      <w:r w:rsidR="00F85414" w:rsidRPr="00152C67">
        <w:rPr>
          <w:color w:val="auto"/>
          <w:sz w:val="24"/>
          <w:szCs w:val="24"/>
          <w:lang w:val="en-US"/>
        </w:rPr>
        <w:t>MgO</w:t>
      </w:r>
      <w:proofErr w:type="spellEnd"/>
      <w:r w:rsidR="00F85414" w:rsidRPr="00152C67">
        <w:rPr>
          <w:color w:val="auto"/>
          <w:sz w:val="24"/>
          <w:szCs w:val="24"/>
        </w:rPr>
        <w:t xml:space="preserve"> и </w:t>
      </w:r>
      <w:proofErr w:type="spellStart"/>
      <w:r w:rsidR="00F85414" w:rsidRPr="00152C67">
        <w:rPr>
          <w:color w:val="auto"/>
          <w:sz w:val="24"/>
          <w:szCs w:val="24"/>
          <w:lang w:val="en-US"/>
        </w:rPr>
        <w:t>CuO</w:t>
      </w:r>
      <w:proofErr w:type="spellEnd"/>
      <w:r w:rsidR="00F85414" w:rsidRPr="00152C67">
        <w:rPr>
          <w:color w:val="auto"/>
          <w:sz w:val="24"/>
          <w:szCs w:val="24"/>
        </w:rPr>
        <w:t xml:space="preserve"> чистотой 99.99, 99.5 и 99.3 </w:t>
      </w:r>
      <w:proofErr w:type="spellStart"/>
      <w:r w:rsidR="00F85414" w:rsidRPr="00152C67">
        <w:rPr>
          <w:color w:val="auto"/>
          <w:sz w:val="24"/>
          <w:szCs w:val="24"/>
          <w:lang w:val="en-US"/>
        </w:rPr>
        <w:t>wt</w:t>
      </w:r>
      <w:proofErr w:type="spellEnd"/>
      <w:r w:rsidR="00F85414" w:rsidRPr="00152C67">
        <w:rPr>
          <w:color w:val="auto"/>
          <w:sz w:val="24"/>
          <w:szCs w:val="24"/>
        </w:rPr>
        <w:t xml:space="preserve">.% </w:t>
      </w:r>
      <w:r w:rsidR="00F85414">
        <w:rPr>
          <w:color w:val="auto"/>
          <w:sz w:val="24"/>
          <w:szCs w:val="24"/>
        </w:rPr>
        <w:t>соответственно</w:t>
      </w:r>
      <w:r w:rsidR="00F85414" w:rsidRPr="00152C67">
        <w:rPr>
          <w:color w:val="auto"/>
          <w:sz w:val="24"/>
          <w:szCs w:val="24"/>
        </w:rPr>
        <w:t xml:space="preserve">. </w:t>
      </w:r>
      <w:r w:rsidR="00F85414">
        <w:rPr>
          <w:color w:val="auto"/>
          <w:sz w:val="24"/>
          <w:szCs w:val="24"/>
        </w:rPr>
        <w:t xml:space="preserve">Нужная пропорция смеси достигалась путем взвешивания отдельных оксидов на электронных весах. </w:t>
      </w:r>
    </w:p>
    <w:p w:rsidR="00F85414" w:rsidRDefault="00F85414" w:rsidP="00FC5581">
      <w:pPr>
        <w:pStyle w:val="af1"/>
        <w:spacing w:line="480" w:lineRule="auto"/>
        <w:rPr>
          <w:color w:val="auto"/>
          <w:sz w:val="24"/>
          <w:szCs w:val="24"/>
        </w:rPr>
      </w:pPr>
    </w:p>
    <w:p w:rsidR="00F85414" w:rsidRDefault="00F85414" w:rsidP="00F85414">
      <w:pPr>
        <w:pStyle w:val="af1"/>
        <w:spacing w:line="480" w:lineRule="auto"/>
        <w:jc w:val="center"/>
        <w:rPr>
          <w:color w:val="auto"/>
          <w:sz w:val="24"/>
          <w:szCs w:val="24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17E4A49B" wp14:editId="398B90C5">
            <wp:extent cx="5629198" cy="27505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199" cy="274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14" w:rsidRDefault="005B0182" w:rsidP="00F85414">
      <w:pPr>
        <w:pStyle w:val="af1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</w:t>
      </w:r>
      <w:r w:rsidR="00F85414">
        <w:rPr>
          <w:sz w:val="24"/>
          <w:szCs w:val="24"/>
        </w:rPr>
        <w:t>анопорошок</w:t>
      </w:r>
      <w:proofErr w:type="spellEnd"/>
      <w:r w:rsidR="00F85414">
        <w:rPr>
          <w:sz w:val="24"/>
          <w:szCs w:val="24"/>
        </w:rPr>
        <w:t xml:space="preserve"> представлял собой </w:t>
      </w:r>
      <w:proofErr w:type="spellStart"/>
      <w:r w:rsidR="00F85414">
        <w:rPr>
          <w:sz w:val="24"/>
          <w:szCs w:val="24"/>
        </w:rPr>
        <w:t>слабоагломерированные</w:t>
      </w:r>
      <w:proofErr w:type="spellEnd"/>
      <w:r w:rsidR="00F85414" w:rsidRPr="00CF396F">
        <w:rPr>
          <w:sz w:val="24"/>
          <w:szCs w:val="24"/>
        </w:rPr>
        <w:t xml:space="preserve"> </w:t>
      </w:r>
      <w:r w:rsidR="00F85414">
        <w:rPr>
          <w:sz w:val="24"/>
          <w:szCs w:val="24"/>
        </w:rPr>
        <w:t xml:space="preserve">частицы почти </w:t>
      </w:r>
      <w:r w:rsidR="00F85414" w:rsidRPr="00CF396F">
        <w:rPr>
          <w:sz w:val="24"/>
          <w:szCs w:val="24"/>
        </w:rPr>
        <w:t>сферической</w:t>
      </w:r>
      <w:r w:rsidR="00F85414" w:rsidRPr="00620F42">
        <w:rPr>
          <w:sz w:val="24"/>
          <w:szCs w:val="24"/>
        </w:rPr>
        <w:t xml:space="preserve"> </w:t>
      </w:r>
      <w:r w:rsidR="00F85414">
        <w:rPr>
          <w:sz w:val="24"/>
          <w:szCs w:val="24"/>
        </w:rPr>
        <w:t>формы</w:t>
      </w:r>
      <w:r w:rsidR="0017303E">
        <w:rPr>
          <w:sz w:val="24"/>
          <w:szCs w:val="24"/>
        </w:rPr>
        <w:t xml:space="preserve"> с </w:t>
      </w:r>
      <w:r w:rsidR="00F85414" w:rsidRPr="00620F42">
        <w:rPr>
          <w:sz w:val="24"/>
          <w:szCs w:val="24"/>
        </w:rPr>
        <w:t>удельн</w:t>
      </w:r>
      <w:r w:rsidR="0017303E">
        <w:rPr>
          <w:sz w:val="24"/>
          <w:szCs w:val="24"/>
        </w:rPr>
        <w:t>ой</w:t>
      </w:r>
      <w:r w:rsidR="00F85414" w:rsidRPr="00620F42">
        <w:rPr>
          <w:sz w:val="24"/>
          <w:szCs w:val="24"/>
        </w:rPr>
        <w:t xml:space="preserve"> поверхность</w:t>
      </w:r>
      <w:r w:rsidR="0017303E">
        <w:rPr>
          <w:sz w:val="24"/>
          <w:szCs w:val="24"/>
        </w:rPr>
        <w:t>ю</w:t>
      </w:r>
      <w:r w:rsidR="00F85414" w:rsidRPr="00620F42">
        <w:rPr>
          <w:sz w:val="24"/>
          <w:szCs w:val="24"/>
        </w:rPr>
        <w:t xml:space="preserve"> 55</w:t>
      </w:r>
      <w:r w:rsidR="00F85414">
        <w:rPr>
          <w:sz w:val="24"/>
          <w:szCs w:val="24"/>
        </w:rPr>
        <w:t>.</w:t>
      </w:r>
      <w:r w:rsidR="00F85414" w:rsidRPr="00620F42">
        <w:rPr>
          <w:sz w:val="24"/>
          <w:szCs w:val="24"/>
        </w:rPr>
        <w:t xml:space="preserve">5 </w:t>
      </w:r>
      <w:r w:rsidR="00F85414">
        <w:rPr>
          <w:sz w:val="24"/>
          <w:szCs w:val="24"/>
          <w:lang w:val="en-US"/>
        </w:rPr>
        <w:t>m</w:t>
      </w:r>
      <w:r w:rsidR="00F85414" w:rsidRPr="00620F42">
        <w:rPr>
          <w:sz w:val="24"/>
          <w:szCs w:val="24"/>
          <w:vertAlign w:val="superscript"/>
        </w:rPr>
        <w:t>2</w:t>
      </w:r>
      <w:r w:rsidR="00F85414" w:rsidRPr="00620F42">
        <w:rPr>
          <w:sz w:val="24"/>
          <w:szCs w:val="24"/>
        </w:rPr>
        <w:t>/</w:t>
      </w:r>
      <w:r w:rsidR="00F85414">
        <w:rPr>
          <w:sz w:val="24"/>
          <w:szCs w:val="24"/>
          <w:lang w:val="en-US"/>
        </w:rPr>
        <w:t>g</w:t>
      </w:r>
      <w:r w:rsidR="0017303E">
        <w:rPr>
          <w:sz w:val="24"/>
          <w:szCs w:val="24"/>
        </w:rPr>
        <w:t xml:space="preserve"> и</w:t>
      </w:r>
      <w:r w:rsidR="00F85414">
        <w:rPr>
          <w:sz w:val="24"/>
          <w:szCs w:val="24"/>
        </w:rPr>
        <w:t xml:space="preserve"> </w:t>
      </w:r>
      <w:r w:rsidRPr="00620F42">
        <w:rPr>
          <w:sz w:val="24"/>
          <w:szCs w:val="24"/>
        </w:rPr>
        <w:t>средн</w:t>
      </w:r>
      <w:r>
        <w:rPr>
          <w:sz w:val="24"/>
          <w:szCs w:val="24"/>
        </w:rPr>
        <w:t>е</w:t>
      </w:r>
      <w:r w:rsidRPr="00620F42">
        <w:rPr>
          <w:sz w:val="24"/>
          <w:szCs w:val="24"/>
        </w:rPr>
        <w:t>арифметическ</w:t>
      </w:r>
      <w:r w:rsidR="0017303E">
        <w:rPr>
          <w:sz w:val="24"/>
          <w:szCs w:val="24"/>
        </w:rPr>
        <w:t>и</w:t>
      </w:r>
      <w:r>
        <w:rPr>
          <w:sz w:val="24"/>
          <w:szCs w:val="24"/>
        </w:rPr>
        <w:t>м</w:t>
      </w:r>
      <w:r w:rsidRPr="00620F42">
        <w:rPr>
          <w:sz w:val="24"/>
          <w:szCs w:val="24"/>
        </w:rPr>
        <w:t xml:space="preserve"> </w:t>
      </w:r>
      <w:r w:rsidR="00F85414" w:rsidRPr="00620F42">
        <w:rPr>
          <w:sz w:val="24"/>
          <w:szCs w:val="24"/>
        </w:rPr>
        <w:t>размер</w:t>
      </w:r>
      <w:r w:rsidR="0017303E">
        <w:rPr>
          <w:sz w:val="24"/>
          <w:szCs w:val="24"/>
        </w:rPr>
        <w:t>ом</w:t>
      </w:r>
      <w:r w:rsidR="00F85414" w:rsidRPr="00620F42">
        <w:rPr>
          <w:sz w:val="24"/>
          <w:szCs w:val="24"/>
        </w:rPr>
        <w:t xml:space="preserve"> </w:t>
      </w:r>
      <w:proofErr w:type="spellStart"/>
      <w:r w:rsidR="00F85414" w:rsidRPr="00620F42">
        <w:rPr>
          <w:sz w:val="24"/>
          <w:szCs w:val="24"/>
        </w:rPr>
        <w:t>наночастиц</w:t>
      </w:r>
      <w:proofErr w:type="spellEnd"/>
      <w:r w:rsidR="00F85414" w:rsidRPr="00620F42">
        <w:rPr>
          <w:sz w:val="24"/>
          <w:szCs w:val="24"/>
        </w:rPr>
        <w:t xml:space="preserve"> 18 </w:t>
      </w:r>
      <w:r w:rsidR="00F85414">
        <w:rPr>
          <w:sz w:val="24"/>
          <w:szCs w:val="24"/>
          <w:lang w:val="en-US"/>
        </w:rPr>
        <w:t>nm</w:t>
      </w:r>
      <w:r w:rsidR="00F85414" w:rsidRPr="00620F42">
        <w:rPr>
          <w:sz w:val="24"/>
          <w:szCs w:val="24"/>
        </w:rPr>
        <w:t>.</w:t>
      </w:r>
    </w:p>
    <w:p w:rsidR="00F85414" w:rsidRDefault="00F85414" w:rsidP="00F85414">
      <w:pPr>
        <w:pStyle w:val="af1"/>
        <w:spacing w:line="480" w:lineRule="auto"/>
        <w:rPr>
          <w:color w:val="auto"/>
          <w:sz w:val="24"/>
          <w:szCs w:val="24"/>
        </w:rPr>
      </w:pPr>
      <w:r w:rsidRPr="00CF396F">
        <w:rPr>
          <w:sz w:val="24"/>
          <w:szCs w:val="24"/>
        </w:rPr>
        <w:t xml:space="preserve">Рентгенофазовый </w:t>
      </w:r>
      <w:r w:rsidRPr="00CF396F">
        <w:rPr>
          <w:color w:val="auto"/>
          <w:sz w:val="24"/>
          <w:szCs w:val="24"/>
        </w:rPr>
        <w:t xml:space="preserve">анализ </w:t>
      </w:r>
      <w:r w:rsidR="0015738D" w:rsidRPr="0015738D">
        <w:rPr>
          <w:sz w:val="24"/>
          <w:szCs w:val="24"/>
        </w:rPr>
        <w:t xml:space="preserve">на </w:t>
      </w:r>
      <w:proofErr w:type="spellStart"/>
      <w:r w:rsidR="0015738D" w:rsidRPr="0015738D">
        <w:rPr>
          <w:sz w:val="24"/>
          <w:szCs w:val="24"/>
        </w:rPr>
        <w:t>дифрактометре</w:t>
      </w:r>
      <w:proofErr w:type="spellEnd"/>
      <w:r w:rsidR="0015738D" w:rsidRPr="0015738D">
        <w:rPr>
          <w:sz w:val="24"/>
          <w:szCs w:val="24"/>
        </w:rPr>
        <w:t xml:space="preserve"> </w:t>
      </w:r>
      <w:r w:rsidR="0015738D" w:rsidRPr="0015738D">
        <w:rPr>
          <w:sz w:val="24"/>
          <w:szCs w:val="24"/>
          <w:lang w:val="en-US"/>
        </w:rPr>
        <w:t>D</w:t>
      </w:r>
      <w:r w:rsidR="0015738D" w:rsidRPr="0015738D">
        <w:rPr>
          <w:sz w:val="24"/>
          <w:szCs w:val="24"/>
        </w:rPr>
        <w:t xml:space="preserve">8 </w:t>
      </w:r>
      <w:r w:rsidR="0015738D" w:rsidRPr="0015738D">
        <w:rPr>
          <w:sz w:val="24"/>
          <w:szCs w:val="24"/>
          <w:lang w:val="en-US"/>
        </w:rPr>
        <w:t>DISCOVER</w:t>
      </w:r>
      <w:r w:rsidR="0015738D" w:rsidRPr="00CF396F">
        <w:t xml:space="preserve"> </w:t>
      </w:r>
      <w:r w:rsidR="0017303E">
        <w:t xml:space="preserve">(рис.2) </w:t>
      </w:r>
      <w:r w:rsidRPr="00CF396F">
        <w:rPr>
          <w:color w:val="auto"/>
          <w:sz w:val="24"/>
          <w:szCs w:val="24"/>
        </w:rPr>
        <w:t xml:space="preserve">показал, что </w:t>
      </w:r>
      <w:proofErr w:type="spellStart"/>
      <w:r>
        <w:rPr>
          <w:color w:val="auto"/>
          <w:sz w:val="24"/>
          <w:szCs w:val="24"/>
        </w:rPr>
        <w:t>нанопорош</w:t>
      </w:r>
      <w:r w:rsidR="0017303E">
        <w:rPr>
          <w:color w:val="auto"/>
          <w:sz w:val="24"/>
          <w:szCs w:val="24"/>
        </w:rPr>
        <w:t>ок</w:t>
      </w:r>
      <w:r>
        <w:rPr>
          <w:color w:val="auto"/>
          <w:sz w:val="24"/>
          <w:szCs w:val="24"/>
        </w:rPr>
        <w:t>а</w:t>
      </w:r>
      <w:proofErr w:type="spellEnd"/>
      <w:r>
        <w:rPr>
          <w:color w:val="auto"/>
          <w:sz w:val="24"/>
          <w:szCs w:val="24"/>
        </w:rPr>
        <w:t xml:space="preserve"> </w:t>
      </w:r>
      <w:r w:rsidRPr="00CF396F">
        <w:rPr>
          <w:color w:val="auto"/>
          <w:sz w:val="24"/>
          <w:szCs w:val="24"/>
        </w:rPr>
        <w:t xml:space="preserve">на 98 </w:t>
      </w:r>
      <w:proofErr w:type="spellStart"/>
      <w:r>
        <w:rPr>
          <w:color w:val="auto"/>
          <w:sz w:val="24"/>
          <w:szCs w:val="24"/>
          <w:lang w:val="en-US"/>
        </w:rPr>
        <w:t>wt</w:t>
      </w:r>
      <w:proofErr w:type="spellEnd"/>
      <w:r w:rsidRPr="00CF396F">
        <w:rPr>
          <w:color w:val="auto"/>
          <w:sz w:val="24"/>
          <w:szCs w:val="24"/>
        </w:rPr>
        <w:t xml:space="preserve">.% </w:t>
      </w:r>
      <w:r>
        <w:rPr>
          <w:color w:val="auto"/>
          <w:sz w:val="24"/>
          <w:szCs w:val="24"/>
        </w:rPr>
        <w:t xml:space="preserve">представлен </w:t>
      </w:r>
      <w:r w:rsidRPr="00CF396F">
        <w:rPr>
          <w:color w:val="auto"/>
          <w:sz w:val="24"/>
          <w:szCs w:val="24"/>
        </w:rPr>
        <w:t>шпинел</w:t>
      </w:r>
      <w:r>
        <w:rPr>
          <w:color w:val="auto"/>
          <w:sz w:val="24"/>
          <w:szCs w:val="24"/>
        </w:rPr>
        <w:t>ью</w:t>
      </w:r>
      <w:r w:rsidRPr="00CF396F">
        <w:rPr>
          <w:color w:val="auto"/>
          <w:sz w:val="24"/>
          <w:szCs w:val="24"/>
        </w:rPr>
        <w:t xml:space="preserve"> с периодом кристаллической решетки </w:t>
      </w:r>
      <w:r w:rsidRPr="002E771D">
        <w:rPr>
          <w:i/>
          <w:color w:val="auto"/>
          <w:sz w:val="24"/>
          <w:szCs w:val="24"/>
          <w:lang w:val="en-US"/>
        </w:rPr>
        <w:t>a</w:t>
      </w:r>
      <w:r w:rsidRPr="00CF396F">
        <w:rPr>
          <w:color w:val="auto"/>
          <w:sz w:val="24"/>
          <w:szCs w:val="24"/>
        </w:rPr>
        <w:t>=0.8069</w:t>
      </w:r>
      <w:r w:rsidRPr="00CF396F">
        <w:rPr>
          <w:color w:val="auto"/>
          <w:sz w:val="24"/>
          <w:szCs w:val="24"/>
        </w:rPr>
        <w:sym w:font="Symbol" w:char="F0B1"/>
      </w:r>
      <w:r w:rsidRPr="00CF396F">
        <w:rPr>
          <w:color w:val="auto"/>
          <w:sz w:val="24"/>
          <w:szCs w:val="24"/>
        </w:rPr>
        <w:t xml:space="preserve">0.0002 </w:t>
      </w:r>
      <w:r>
        <w:rPr>
          <w:color w:val="auto"/>
          <w:sz w:val="24"/>
          <w:szCs w:val="24"/>
          <w:lang w:val="en-US"/>
        </w:rPr>
        <w:t>nm</w:t>
      </w:r>
      <w:r>
        <w:rPr>
          <w:color w:val="auto"/>
          <w:sz w:val="24"/>
          <w:szCs w:val="24"/>
        </w:rPr>
        <w:t xml:space="preserve"> и</w:t>
      </w:r>
      <w:r w:rsidRPr="00CF396F">
        <w:rPr>
          <w:color w:val="auto"/>
          <w:sz w:val="24"/>
          <w:szCs w:val="24"/>
        </w:rPr>
        <w:t xml:space="preserve"> областью когерентного рассеяния (</w:t>
      </w:r>
      <w:proofErr w:type="gramStart"/>
      <w:r w:rsidRPr="00CF396F">
        <w:rPr>
          <w:color w:val="auto"/>
          <w:sz w:val="24"/>
          <w:szCs w:val="24"/>
        </w:rPr>
        <w:t>ОКР</w:t>
      </w:r>
      <w:proofErr w:type="gramEnd"/>
      <w:r w:rsidRPr="00CF396F">
        <w:rPr>
          <w:color w:val="auto"/>
          <w:sz w:val="24"/>
          <w:szCs w:val="24"/>
        </w:rPr>
        <w:t>) 13</w:t>
      </w:r>
      <w:r w:rsidRPr="00CF396F">
        <w:rPr>
          <w:color w:val="auto"/>
          <w:sz w:val="24"/>
          <w:szCs w:val="24"/>
        </w:rPr>
        <w:sym w:font="Symbol" w:char="F0B1"/>
      </w:r>
      <w:r w:rsidRPr="00CF396F">
        <w:rPr>
          <w:color w:val="auto"/>
          <w:sz w:val="24"/>
          <w:szCs w:val="24"/>
        </w:rPr>
        <w:t xml:space="preserve">2 </w:t>
      </w:r>
      <w:r>
        <w:rPr>
          <w:color w:val="auto"/>
          <w:sz w:val="24"/>
          <w:szCs w:val="24"/>
          <w:lang w:val="en-US"/>
        </w:rPr>
        <w:t>nm</w:t>
      </w:r>
      <w:r w:rsidR="0017303E">
        <w:rPr>
          <w:color w:val="auto"/>
          <w:sz w:val="24"/>
          <w:szCs w:val="24"/>
        </w:rPr>
        <w:t xml:space="preserve"> и </w:t>
      </w:r>
      <w:r w:rsidRPr="00CF396F">
        <w:rPr>
          <w:color w:val="auto"/>
          <w:sz w:val="24"/>
          <w:szCs w:val="24"/>
        </w:rPr>
        <w:t>куприт</w:t>
      </w:r>
      <w:r w:rsidR="0017303E">
        <w:rPr>
          <w:color w:val="auto"/>
          <w:sz w:val="24"/>
          <w:szCs w:val="24"/>
        </w:rPr>
        <w:t xml:space="preserve">ом </w:t>
      </w:r>
      <w:r w:rsidR="0017303E" w:rsidRPr="00CF396F">
        <w:rPr>
          <w:color w:val="auto"/>
          <w:sz w:val="24"/>
          <w:szCs w:val="24"/>
        </w:rPr>
        <w:t xml:space="preserve">2 </w:t>
      </w:r>
      <w:proofErr w:type="spellStart"/>
      <w:r w:rsidR="0017303E">
        <w:rPr>
          <w:color w:val="auto"/>
          <w:sz w:val="24"/>
          <w:szCs w:val="24"/>
          <w:lang w:val="en-US"/>
        </w:rPr>
        <w:t>wt</w:t>
      </w:r>
      <w:proofErr w:type="spellEnd"/>
      <w:r w:rsidR="0017303E" w:rsidRPr="00CF396F">
        <w:rPr>
          <w:color w:val="auto"/>
          <w:sz w:val="24"/>
          <w:szCs w:val="24"/>
        </w:rPr>
        <w:t xml:space="preserve">.% </w:t>
      </w:r>
      <w:r>
        <w:rPr>
          <w:color w:val="auto"/>
          <w:sz w:val="24"/>
          <w:szCs w:val="24"/>
        </w:rPr>
        <w:t>с</w:t>
      </w:r>
      <w:r w:rsidRPr="00CF396F">
        <w:rPr>
          <w:color w:val="auto"/>
          <w:sz w:val="24"/>
          <w:szCs w:val="24"/>
        </w:rPr>
        <w:t xml:space="preserve"> периодом кубическ</w:t>
      </w:r>
      <w:r>
        <w:rPr>
          <w:color w:val="auto"/>
          <w:sz w:val="24"/>
          <w:szCs w:val="24"/>
        </w:rPr>
        <w:t>ой</w:t>
      </w:r>
      <w:r w:rsidRPr="00CF396F">
        <w:rPr>
          <w:color w:val="auto"/>
          <w:sz w:val="24"/>
          <w:szCs w:val="24"/>
        </w:rPr>
        <w:t xml:space="preserve"> решетк</w:t>
      </w:r>
      <w:r>
        <w:rPr>
          <w:color w:val="auto"/>
          <w:sz w:val="24"/>
          <w:szCs w:val="24"/>
        </w:rPr>
        <w:t>и</w:t>
      </w:r>
      <w:r w:rsidRPr="00CF396F">
        <w:rPr>
          <w:color w:val="auto"/>
          <w:sz w:val="24"/>
          <w:szCs w:val="24"/>
        </w:rPr>
        <w:t xml:space="preserve"> </w:t>
      </w:r>
      <w:r w:rsidRPr="002E771D">
        <w:rPr>
          <w:i/>
          <w:color w:val="auto"/>
          <w:sz w:val="24"/>
          <w:szCs w:val="24"/>
          <w:lang w:val="en-US"/>
        </w:rPr>
        <w:t>a</w:t>
      </w:r>
      <w:r w:rsidRPr="00CF396F">
        <w:rPr>
          <w:color w:val="auto"/>
          <w:sz w:val="24"/>
          <w:szCs w:val="24"/>
        </w:rPr>
        <w:t>=0.4215</w:t>
      </w:r>
      <w:r w:rsidRPr="00CF396F">
        <w:rPr>
          <w:color w:val="auto"/>
          <w:sz w:val="24"/>
          <w:szCs w:val="24"/>
          <w:lang w:val="en-US"/>
        </w:rPr>
        <w:sym w:font="Symbol" w:char="F0B1"/>
      </w:r>
      <w:r w:rsidRPr="00CF396F">
        <w:rPr>
          <w:color w:val="auto"/>
          <w:sz w:val="24"/>
          <w:szCs w:val="24"/>
        </w:rPr>
        <w:t xml:space="preserve">0.0008 </w:t>
      </w:r>
      <w:r>
        <w:rPr>
          <w:color w:val="auto"/>
          <w:sz w:val="24"/>
          <w:szCs w:val="24"/>
          <w:lang w:val="en-US"/>
        </w:rPr>
        <w:t>nm</w:t>
      </w:r>
      <w:r w:rsidRPr="00CF396F">
        <w:rPr>
          <w:color w:val="auto"/>
          <w:sz w:val="24"/>
          <w:szCs w:val="24"/>
        </w:rPr>
        <w:t xml:space="preserve"> и ОКР</w:t>
      </w:r>
      <w:r>
        <w:rPr>
          <w:color w:val="auto"/>
          <w:sz w:val="24"/>
          <w:szCs w:val="24"/>
        </w:rPr>
        <w:t xml:space="preserve"> – </w:t>
      </w:r>
      <w:r w:rsidRPr="00CF396F">
        <w:rPr>
          <w:color w:val="auto"/>
          <w:sz w:val="24"/>
          <w:szCs w:val="24"/>
        </w:rPr>
        <w:t>11</w:t>
      </w:r>
      <w:r w:rsidRPr="00CF396F">
        <w:rPr>
          <w:color w:val="auto"/>
          <w:sz w:val="24"/>
          <w:szCs w:val="24"/>
        </w:rPr>
        <w:sym w:font="Symbol" w:char="F0B1"/>
      </w:r>
      <w:r w:rsidRPr="00CF396F">
        <w:rPr>
          <w:color w:val="auto"/>
          <w:sz w:val="24"/>
          <w:szCs w:val="24"/>
        </w:rPr>
        <w:t xml:space="preserve">2 </w:t>
      </w:r>
      <w:r>
        <w:rPr>
          <w:color w:val="auto"/>
          <w:sz w:val="24"/>
          <w:szCs w:val="24"/>
          <w:lang w:val="en-US"/>
        </w:rPr>
        <w:t>nm</w:t>
      </w:r>
      <w:r w:rsidRPr="00CF396F">
        <w:rPr>
          <w:color w:val="auto"/>
          <w:sz w:val="24"/>
          <w:szCs w:val="24"/>
        </w:rPr>
        <w:t xml:space="preserve">. </w:t>
      </w:r>
    </w:p>
    <w:p w:rsidR="0017303E" w:rsidRDefault="0017303E" w:rsidP="00F85414">
      <w:pPr>
        <w:pStyle w:val="af1"/>
        <w:spacing w:line="480" w:lineRule="auto"/>
        <w:rPr>
          <w:color w:val="auto"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 wp14:anchorId="1BAFBAE4" wp14:editId="3FA16D88">
            <wp:extent cx="4847167" cy="2845613"/>
            <wp:effectExtent l="0" t="0" r="0" b="0"/>
            <wp:docPr id="7" name="Рисунок 7" descr="X:\UUPC\TIKHONOV\От Соломонова В.И\РФА нанопорошок Cu_AlM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:\UUPC\TIKHONOV\От Соломонова В.И\РФА нанопорошок Cu_AlMgO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98" cy="28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3E" w:rsidRPr="0017303E" w:rsidRDefault="0017303E" w:rsidP="0017303E">
      <w:pPr>
        <w:pStyle w:val="af1"/>
        <w:spacing w:line="360" w:lineRule="auto"/>
        <w:jc w:val="center"/>
        <w:rPr>
          <w:color w:val="auto"/>
          <w:sz w:val="22"/>
          <w:szCs w:val="22"/>
        </w:rPr>
      </w:pPr>
      <w:r w:rsidRPr="0017303E">
        <w:rPr>
          <w:sz w:val="22"/>
          <w:szCs w:val="22"/>
        </w:rPr>
        <w:t>Рис. 2</w:t>
      </w:r>
      <w:r w:rsidRPr="0017303E">
        <w:rPr>
          <w:sz w:val="22"/>
          <w:szCs w:val="22"/>
        </w:rPr>
        <w:t xml:space="preserve">. </w:t>
      </w:r>
      <w:proofErr w:type="spellStart"/>
      <w:r w:rsidRPr="0017303E">
        <w:rPr>
          <w:iCs/>
          <w:sz w:val="22"/>
          <w:szCs w:val="22"/>
        </w:rPr>
        <w:t>Дифрактограмма</w:t>
      </w:r>
      <w:proofErr w:type="spellEnd"/>
      <w:r w:rsidRPr="0017303E">
        <w:rPr>
          <w:iCs/>
          <w:sz w:val="22"/>
          <w:szCs w:val="22"/>
        </w:rPr>
        <w:t xml:space="preserve"> </w:t>
      </w:r>
      <w:proofErr w:type="spellStart"/>
      <w:r w:rsidRPr="0017303E">
        <w:rPr>
          <w:iCs/>
          <w:sz w:val="22"/>
          <w:szCs w:val="22"/>
        </w:rPr>
        <w:t>нанопорошков</w:t>
      </w:r>
      <w:proofErr w:type="spellEnd"/>
      <w:r w:rsidRPr="0017303E">
        <w:rPr>
          <w:iCs/>
          <w:sz w:val="22"/>
          <w:szCs w:val="22"/>
        </w:rPr>
        <w:t xml:space="preserve">. Ниже нуля приведены стандартные шкалы рефлексов </w:t>
      </w:r>
      <w:proofErr w:type="gramStart"/>
      <w:r w:rsidRPr="0017303E">
        <w:rPr>
          <w:iCs/>
          <w:sz w:val="22"/>
          <w:szCs w:val="22"/>
        </w:rPr>
        <w:t>магний-алюминиевой</w:t>
      </w:r>
      <w:proofErr w:type="gramEnd"/>
      <w:r w:rsidRPr="0017303E">
        <w:rPr>
          <w:iCs/>
          <w:sz w:val="22"/>
          <w:szCs w:val="22"/>
        </w:rPr>
        <w:t xml:space="preserve"> шпинели (верхняя красная) и куприта (нижняя зеленая)</w:t>
      </w:r>
    </w:p>
    <w:p w:rsidR="00351A64" w:rsidRDefault="00351A64" w:rsidP="00351A64">
      <w:pPr>
        <w:pStyle w:val="a8"/>
        <w:spacing w:before="0" w:beforeAutospacing="0" w:after="0" w:afterAutospacing="0" w:line="480" w:lineRule="auto"/>
        <w:ind w:firstLine="567"/>
        <w:jc w:val="center"/>
        <w:rPr>
          <w:b/>
        </w:rPr>
      </w:pPr>
    </w:p>
    <w:p w:rsidR="00351A64" w:rsidRPr="00351A64" w:rsidRDefault="00351A64" w:rsidP="00351A64">
      <w:pPr>
        <w:pStyle w:val="a8"/>
        <w:spacing w:before="0" w:beforeAutospacing="0" w:after="0" w:afterAutospacing="0" w:line="480" w:lineRule="auto"/>
        <w:ind w:firstLine="567"/>
        <w:jc w:val="center"/>
        <w:rPr>
          <w:b/>
        </w:rPr>
      </w:pPr>
      <w:r w:rsidRPr="00351A64">
        <w:rPr>
          <w:b/>
        </w:rPr>
        <w:lastRenderedPageBreak/>
        <w:t>Керамика</w:t>
      </w:r>
    </w:p>
    <w:p w:rsidR="00D04062" w:rsidRPr="00CF396F" w:rsidRDefault="00351A64" w:rsidP="00C04859">
      <w:pPr>
        <w:pStyle w:val="a8"/>
        <w:spacing w:before="0" w:beforeAutospacing="0" w:after="0" w:afterAutospacing="0" w:line="480" w:lineRule="auto"/>
        <w:ind w:firstLine="567"/>
        <w:jc w:val="both"/>
      </w:pPr>
      <w:proofErr w:type="spellStart"/>
      <w:r>
        <w:t>Н</w:t>
      </w:r>
      <w:r w:rsidR="00D04062" w:rsidRPr="00CF396F">
        <w:t>анопорош</w:t>
      </w:r>
      <w:r>
        <w:t>ок</w:t>
      </w:r>
      <w:proofErr w:type="spellEnd"/>
      <w:r w:rsidR="00D04062" w:rsidRPr="00CF396F">
        <w:t xml:space="preserve"> </w:t>
      </w:r>
      <w:proofErr w:type="spellStart"/>
      <w:r w:rsidR="00D04062" w:rsidRPr="00CF396F">
        <w:t>компактировалс</w:t>
      </w:r>
      <w:r>
        <w:t>я</w:t>
      </w:r>
      <w:proofErr w:type="spellEnd"/>
      <w:r w:rsidR="00D04062" w:rsidRPr="00CF396F">
        <w:t xml:space="preserve"> в диски диаметром Ø 14.4 </w:t>
      </w:r>
      <w:r w:rsidR="00C32161">
        <w:rPr>
          <w:lang w:val="en-US"/>
        </w:rPr>
        <w:t>mm</w:t>
      </w:r>
      <w:r w:rsidR="00D04062" w:rsidRPr="00CF396F">
        <w:t xml:space="preserve"> и толщиной 2 ÷ 2.5 </w:t>
      </w:r>
      <w:r w:rsidR="00C32161">
        <w:rPr>
          <w:lang w:val="en-US"/>
        </w:rPr>
        <w:t>mm</w:t>
      </w:r>
      <w:r w:rsidR="00C32161" w:rsidRPr="00C32161">
        <w:t xml:space="preserve"> </w:t>
      </w:r>
      <w:r w:rsidR="00D04062" w:rsidRPr="00CF396F">
        <w:t>одноосн</w:t>
      </w:r>
      <w:r w:rsidR="00C32161">
        <w:t>ым</w:t>
      </w:r>
      <w:r w:rsidR="00D04062" w:rsidRPr="00CF396F">
        <w:t xml:space="preserve"> статическ</w:t>
      </w:r>
      <w:r w:rsidR="00C32161">
        <w:t>им</w:t>
      </w:r>
      <w:r w:rsidR="00D04062" w:rsidRPr="00CF396F">
        <w:t xml:space="preserve"> прессо</w:t>
      </w:r>
      <w:r w:rsidR="00C32161">
        <w:t>м</w:t>
      </w:r>
      <w:r w:rsidR="00D04062" w:rsidRPr="00CF396F">
        <w:t xml:space="preserve"> при давлении </w:t>
      </w:r>
      <w:r w:rsidR="00D04062" w:rsidRPr="006376C8">
        <w:t> 200</w:t>
      </w:r>
      <w:r w:rsidR="00D04062" w:rsidRPr="00CF396F">
        <w:t> </w:t>
      </w:r>
      <w:proofErr w:type="spellStart"/>
      <w:r w:rsidR="00C32161">
        <w:rPr>
          <w:lang w:val="en-US"/>
        </w:rPr>
        <w:t>MPa</w:t>
      </w:r>
      <w:proofErr w:type="spellEnd"/>
      <w:r w:rsidR="00D04062" w:rsidRPr="00CF396F">
        <w:t xml:space="preserve">. Плотность компактов составляла около </w:t>
      </w:r>
      <w:r w:rsidR="00D04062" w:rsidRPr="008B67BE">
        <w:t>50</w:t>
      </w:r>
      <w:r w:rsidR="00D04062" w:rsidRPr="00CF396F">
        <w:rPr>
          <w:lang w:val="en-US"/>
        </w:rPr>
        <w:t> </w:t>
      </w:r>
      <w:r w:rsidR="00D04062" w:rsidRPr="00CF396F">
        <w:t xml:space="preserve">% от теоретического значения плотности шпинели (3.72 </w:t>
      </w:r>
      <w:r w:rsidR="00C32161">
        <w:rPr>
          <w:lang w:val="en-US"/>
        </w:rPr>
        <w:t>g</w:t>
      </w:r>
      <w:r w:rsidR="00D04062" w:rsidRPr="00CF396F">
        <w:t>/</w:t>
      </w:r>
      <w:r w:rsidR="00C32161">
        <w:rPr>
          <w:lang w:val="en-US"/>
        </w:rPr>
        <w:t>cm</w:t>
      </w:r>
      <w:r w:rsidR="00D04062" w:rsidRPr="00CF396F">
        <w:rPr>
          <w:vertAlign w:val="superscript"/>
        </w:rPr>
        <w:t>3</w:t>
      </w:r>
      <w:r w:rsidR="00D04062" w:rsidRPr="00CF396F">
        <w:t xml:space="preserve">). Спекание компактов проводилось </w:t>
      </w:r>
      <w:r w:rsidR="00D04062" w:rsidRPr="008B67BE">
        <w:t>в в</w:t>
      </w:r>
      <w:r w:rsidR="00164419" w:rsidRPr="008B67BE">
        <w:t>оздушной печи с хром-</w:t>
      </w:r>
      <w:proofErr w:type="spellStart"/>
      <w:r w:rsidR="00164419" w:rsidRPr="008B67BE">
        <w:t>лантановым</w:t>
      </w:r>
      <w:proofErr w:type="spellEnd"/>
      <w:r w:rsidR="00164419" w:rsidRPr="008B67BE">
        <w:t xml:space="preserve"> нагревателем</w:t>
      </w:r>
      <w:r w:rsidR="0087465D" w:rsidRPr="0087465D">
        <w:t xml:space="preserve"> </w:t>
      </w:r>
      <w:r w:rsidR="0087465D" w:rsidRPr="008B67BE">
        <w:t>при температур</w:t>
      </w:r>
      <w:r w:rsidR="00CB5A2F">
        <w:t>ах</w:t>
      </w:r>
      <w:r w:rsidR="0087465D" w:rsidRPr="008B67BE">
        <w:t xml:space="preserve"> </w:t>
      </w:r>
      <w:r w:rsidR="00CB5A2F">
        <w:t xml:space="preserve">1400 и </w:t>
      </w:r>
      <w:r w:rsidR="0087465D" w:rsidRPr="008B67BE">
        <w:t>1450</w:t>
      </w:r>
      <w:r w:rsidR="0087465D">
        <w:sym w:font="Symbol" w:char="F0B0"/>
      </w:r>
      <w:r w:rsidR="0087465D">
        <w:rPr>
          <w:lang w:val="en-US"/>
        </w:rPr>
        <w:t>C</w:t>
      </w:r>
      <w:r w:rsidR="0087465D">
        <w:t>, а также в вакуумной печи при температуре</w:t>
      </w:r>
      <w:r w:rsidR="00CB5A2F">
        <w:t xml:space="preserve"> </w:t>
      </w:r>
      <w:r w:rsidR="00CB5A2F" w:rsidRPr="008B67BE">
        <w:t>1450</w:t>
      </w:r>
      <w:r w:rsidR="00CB5A2F">
        <w:sym w:font="Symbol" w:char="F0B0"/>
      </w:r>
      <w:r w:rsidR="00CB5A2F">
        <w:rPr>
          <w:lang w:val="en-US"/>
        </w:rPr>
        <w:t>C</w:t>
      </w:r>
      <w:r w:rsidR="00D04062" w:rsidRPr="00CF396F">
        <w:t xml:space="preserve">. </w:t>
      </w:r>
    </w:p>
    <w:p w:rsidR="00351A64" w:rsidRDefault="00351A64" w:rsidP="00C04859">
      <w:pPr>
        <w:pStyle w:val="a8"/>
        <w:spacing w:before="0" w:beforeAutospacing="0" w:after="0" w:afterAutospacing="0" w:line="480" w:lineRule="auto"/>
        <w:ind w:firstLine="567"/>
        <w:jc w:val="both"/>
      </w:pPr>
      <w:r>
        <w:t>О</w:t>
      </w:r>
      <w:r w:rsidR="00E029C5">
        <w:t xml:space="preserve">бразцы </w:t>
      </w:r>
      <w:r w:rsidR="00C40B7E" w:rsidRPr="00CF396F">
        <w:t>керамик</w:t>
      </w:r>
      <w:r w:rsidR="00E029C5">
        <w:t>и</w:t>
      </w:r>
      <w:r w:rsidR="00675E54">
        <w:t>,</w:t>
      </w:r>
      <w:r w:rsidR="00C40B7E" w:rsidRPr="00CF396F">
        <w:t xml:space="preserve"> </w:t>
      </w:r>
      <w:r w:rsidR="00675E54">
        <w:t>с</w:t>
      </w:r>
      <w:r w:rsidR="00675E54" w:rsidRPr="00CF396F">
        <w:t>печенн</w:t>
      </w:r>
      <w:r w:rsidR="00675E54">
        <w:t>ые</w:t>
      </w:r>
      <w:r w:rsidR="00675E54" w:rsidRPr="00CF396F">
        <w:t xml:space="preserve"> </w:t>
      </w:r>
      <w:r w:rsidR="00675E54">
        <w:t xml:space="preserve">на воздухе при температуре </w:t>
      </w:r>
      <w:r w:rsidR="00C831FC">
        <w:t>1400</w:t>
      </w:r>
      <w:r w:rsidR="00C831FC">
        <w:sym w:font="Symbol" w:char="F0B0"/>
      </w:r>
      <w:r w:rsidR="00C831FC">
        <w:rPr>
          <w:lang w:val="en-US"/>
        </w:rPr>
        <w:t>C</w:t>
      </w:r>
      <w:r w:rsidR="00C831FC">
        <w:t>, оказались непрозрачными</w:t>
      </w:r>
      <w:r>
        <w:t xml:space="preserve"> </w:t>
      </w:r>
      <w:r>
        <w:t>в видимой области спектра</w:t>
      </w:r>
      <w:r>
        <w:t xml:space="preserve">, </w:t>
      </w:r>
      <w:r w:rsidR="00C831FC">
        <w:t xml:space="preserve">а </w:t>
      </w:r>
      <w:r>
        <w:t xml:space="preserve">образцы, спеченные </w:t>
      </w:r>
      <w:r w:rsidR="00C831FC">
        <w:t>при 1450</w:t>
      </w:r>
      <w:r w:rsidR="00C831FC">
        <w:sym w:font="Symbol" w:char="F0B0"/>
      </w:r>
      <w:r w:rsidR="00C831FC">
        <w:rPr>
          <w:lang w:val="en-US"/>
        </w:rPr>
        <w:t>C</w:t>
      </w:r>
      <w:r>
        <w:t>,</w:t>
      </w:r>
      <w:r w:rsidR="00697F0D">
        <w:t xml:space="preserve"> </w:t>
      </w:r>
      <w:r>
        <w:t xml:space="preserve">воздухе и в вакууме </w:t>
      </w:r>
      <w:r w:rsidR="00697F0D">
        <w:t xml:space="preserve">– </w:t>
      </w:r>
      <w:r w:rsidR="00C831FC">
        <w:t xml:space="preserve">полупрозрачными. </w:t>
      </w:r>
      <w:r>
        <w:t xml:space="preserve">Спеченные в воздухе образцы </w:t>
      </w:r>
      <w:r w:rsidR="00627DCA">
        <w:t xml:space="preserve">керамики </w:t>
      </w:r>
      <w:r w:rsidR="00C40B7E" w:rsidRPr="00CF396F">
        <w:t>оказал</w:t>
      </w:r>
      <w:r w:rsidR="00E029C5">
        <w:t>ись</w:t>
      </w:r>
      <w:r w:rsidR="00C40B7E" w:rsidRPr="00CF396F">
        <w:t xml:space="preserve"> однофазн</w:t>
      </w:r>
      <w:r w:rsidR="00E029C5">
        <w:t>ыми</w:t>
      </w:r>
      <w:r w:rsidR="004534FE">
        <w:t xml:space="preserve"> </w:t>
      </w:r>
      <w:r>
        <w:t xml:space="preserve">(рис.3) </w:t>
      </w:r>
      <w:r w:rsidR="004534FE">
        <w:t xml:space="preserve">и </w:t>
      </w:r>
      <w:r w:rsidR="00C40B7E" w:rsidRPr="00CF396F">
        <w:t>представл</w:t>
      </w:r>
      <w:r w:rsidR="00D834BB">
        <w:t>я</w:t>
      </w:r>
      <w:r w:rsidR="004534FE">
        <w:t>ли</w:t>
      </w:r>
      <w:r w:rsidR="00C40B7E" w:rsidRPr="00CF396F">
        <w:t xml:space="preserve"> собой </w:t>
      </w:r>
      <w:proofErr w:type="spellStart"/>
      <w:r w:rsidR="00C40B7E" w:rsidRPr="00CF396F">
        <w:rPr>
          <w:lang w:val="en-US"/>
        </w:rPr>
        <w:t>MgAl</w:t>
      </w:r>
      <w:proofErr w:type="spellEnd"/>
      <w:r w:rsidR="00C40B7E" w:rsidRPr="00CF396F">
        <w:rPr>
          <w:vertAlign w:val="subscript"/>
        </w:rPr>
        <w:t>2</w:t>
      </w:r>
      <w:r w:rsidR="00C40B7E" w:rsidRPr="00CF396F">
        <w:rPr>
          <w:lang w:val="en-US"/>
        </w:rPr>
        <w:t>O</w:t>
      </w:r>
      <w:r w:rsidR="00C40B7E" w:rsidRPr="00CF396F">
        <w:rPr>
          <w:vertAlign w:val="subscript"/>
        </w:rPr>
        <w:t>4</w:t>
      </w:r>
      <w:r w:rsidR="00C40B7E" w:rsidRPr="00CF396F">
        <w:t>-шпинель</w:t>
      </w:r>
      <w:r w:rsidR="00AF1381">
        <w:t xml:space="preserve">, но с разными постоянными кристаллической решетки </w:t>
      </w:r>
      <w:r w:rsidR="00E029C5" w:rsidRPr="009E76B8">
        <w:rPr>
          <w:i/>
          <w:lang w:val="en-US"/>
        </w:rPr>
        <w:t>a</w:t>
      </w:r>
      <w:r w:rsidR="00E029C5" w:rsidRPr="00CF396F">
        <w:t>=</w:t>
      </w:r>
      <w:r w:rsidR="00E029C5">
        <w:t>0.8082</w:t>
      </w:r>
      <w:r w:rsidR="00E029C5">
        <w:sym w:font="Symbol" w:char="F0B1"/>
      </w:r>
      <w:r w:rsidR="00E029C5">
        <w:t xml:space="preserve">0.0002 и </w:t>
      </w:r>
      <w:r w:rsidR="00E029C5" w:rsidRPr="00CF396F">
        <w:t>0.8075</w:t>
      </w:r>
      <w:r w:rsidR="00E029C5" w:rsidRPr="00CF396F">
        <w:sym w:font="Symbol" w:char="F0B1"/>
      </w:r>
      <w:r w:rsidR="00E029C5" w:rsidRPr="00CF396F">
        <w:t>0.0004</w:t>
      </w:r>
      <w:r w:rsidR="00E029C5">
        <w:t xml:space="preserve"> </w:t>
      </w:r>
      <w:r w:rsidR="00E029C5">
        <w:rPr>
          <w:lang w:val="en-US"/>
        </w:rPr>
        <w:t>nm</w:t>
      </w:r>
      <w:r w:rsidR="00E029C5" w:rsidRPr="00E029C5">
        <w:t xml:space="preserve"> </w:t>
      </w:r>
      <w:r w:rsidR="00AF1381">
        <w:t xml:space="preserve">и </w:t>
      </w:r>
      <w:proofErr w:type="gramStart"/>
      <w:r w:rsidR="004534FE">
        <w:t>ОКР</w:t>
      </w:r>
      <w:proofErr w:type="gramEnd"/>
      <w:r w:rsidR="004534FE">
        <w:t xml:space="preserve"> 58 и</w:t>
      </w:r>
      <w:r w:rsidR="00E029C5" w:rsidRPr="00CF396F">
        <w:t xml:space="preserve"> 550 </w:t>
      </w:r>
      <w:r w:rsidR="00E029C5">
        <w:rPr>
          <w:lang w:val="en-US"/>
        </w:rPr>
        <w:t>nm</w:t>
      </w:r>
      <w:r w:rsidR="00E029C5" w:rsidRPr="00E029C5">
        <w:t xml:space="preserve"> </w:t>
      </w:r>
      <w:r w:rsidR="00E029C5">
        <w:t>для образцов керамики, спеченных при температурах 1400 и 1450</w:t>
      </w:r>
      <w:r w:rsidR="00E029C5">
        <w:sym w:font="Symbol" w:char="F0B0"/>
      </w:r>
      <w:r w:rsidR="00E029C5">
        <w:rPr>
          <w:lang w:val="en-US"/>
        </w:rPr>
        <w:t>C</w:t>
      </w:r>
      <w:r w:rsidR="00E029C5">
        <w:t xml:space="preserve"> соответственно</w:t>
      </w:r>
      <w:r w:rsidR="008A5423">
        <w:t>.</w:t>
      </w:r>
    </w:p>
    <w:p w:rsidR="00351A64" w:rsidRDefault="00351A64" w:rsidP="00351A64">
      <w:pPr>
        <w:pStyle w:val="a8"/>
        <w:spacing w:line="360" w:lineRule="auto"/>
        <w:ind w:firstLine="567"/>
      </w:pPr>
      <w:r>
        <w:rPr>
          <w:noProof/>
        </w:rPr>
        <w:drawing>
          <wp:inline distT="0" distB="0" distL="0" distR="0" wp14:anchorId="22F3A1A3" wp14:editId="778CA987">
            <wp:extent cx="5237031" cy="2816352"/>
            <wp:effectExtent l="0" t="0" r="1905" b="3175"/>
            <wp:docPr id="2" name="Рисунок 2" descr="X:\UUPC\TIKHONOV\От Соломонова В.И\РФА керамика Cu_AlM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UUPC\TIKHONOV\От Соломонова В.И\РФА керамика Cu_AlMgO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556" cy="28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64" w:rsidRPr="00351A64" w:rsidRDefault="00351A64" w:rsidP="00351A64">
      <w:pPr>
        <w:pStyle w:val="a8"/>
        <w:spacing w:line="360" w:lineRule="auto"/>
        <w:ind w:firstLine="567"/>
        <w:jc w:val="center"/>
        <w:rPr>
          <w:sz w:val="22"/>
          <w:szCs w:val="22"/>
          <w:vertAlign w:val="subscript"/>
        </w:rPr>
      </w:pPr>
      <w:r w:rsidRPr="00351A64">
        <w:rPr>
          <w:sz w:val="22"/>
          <w:szCs w:val="22"/>
        </w:rPr>
        <w:t xml:space="preserve">Рис. </w:t>
      </w:r>
      <w:r w:rsidRPr="00351A64">
        <w:rPr>
          <w:sz w:val="22"/>
          <w:szCs w:val="22"/>
        </w:rPr>
        <w:t>3</w:t>
      </w:r>
      <w:r w:rsidRPr="00351A64">
        <w:rPr>
          <w:sz w:val="22"/>
          <w:szCs w:val="22"/>
        </w:rPr>
        <w:t xml:space="preserve">. </w:t>
      </w:r>
      <w:proofErr w:type="spellStart"/>
      <w:r w:rsidRPr="00351A64">
        <w:rPr>
          <w:iCs/>
          <w:sz w:val="22"/>
          <w:szCs w:val="22"/>
        </w:rPr>
        <w:t>Дифрактограмма</w:t>
      </w:r>
      <w:proofErr w:type="spellEnd"/>
      <w:r w:rsidRPr="00351A64">
        <w:rPr>
          <w:iCs/>
          <w:sz w:val="22"/>
          <w:szCs w:val="22"/>
        </w:rPr>
        <w:t xml:space="preserve"> керамики состава  </w:t>
      </w:r>
      <w:r w:rsidRPr="00351A64">
        <w:rPr>
          <w:iCs/>
          <w:sz w:val="22"/>
          <w:szCs w:val="22"/>
          <w:lang w:val="en-US"/>
        </w:rPr>
        <w:t>Cu</w:t>
      </w:r>
      <w:r w:rsidRPr="00351A64">
        <w:rPr>
          <w:sz w:val="22"/>
          <w:szCs w:val="22"/>
        </w:rPr>
        <w:t>:</w:t>
      </w:r>
      <w:proofErr w:type="spellStart"/>
      <w:r w:rsidRPr="00351A64">
        <w:rPr>
          <w:sz w:val="22"/>
          <w:szCs w:val="22"/>
          <w:lang w:val="en-US"/>
        </w:rPr>
        <w:t>MgAl</w:t>
      </w:r>
      <w:proofErr w:type="spellEnd"/>
      <w:r w:rsidRPr="00351A64">
        <w:rPr>
          <w:sz w:val="22"/>
          <w:szCs w:val="22"/>
          <w:vertAlign w:val="subscript"/>
        </w:rPr>
        <w:t>2</w:t>
      </w:r>
      <w:r w:rsidRPr="00351A64">
        <w:rPr>
          <w:sz w:val="22"/>
          <w:szCs w:val="22"/>
          <w:lang w:val="en-US"/>
        </w:rPr>
        <w:t>O</w:t>
      </w:r>
      <w:r w:rsidRPr="00351A64">
        <w:rPr>
          <w:sz w:val="22"/>
          <w:szCs w:val="22"/>
          <w:vertAlign w:val="subscript"/>
        </w:rPr>
        <w:t>4</w:t>
      </w:r>
      <w:r w:rsidRPr="00351A64">
        <w:rPr>
          <w:iCs/>
          <w:sz w:val="22"/>
          <w:szCs w:val="22"/>
        </w:rPr>
        <w:t>, спеченной в воздушной печи при температуре 1450</w:t>
      </w:r>
      <w:r w:rsidRPr="00351A64">
        <w:rPr>
          <w:iCs/>
          <w:sz w:val="22"/>
          <w:szCs w:val="22"/>
        </w:rPr>
        <w:sym w:font="Symbol" w:char="F0B0"/>
      </w:r>
      <w:r w:rsidRPr="00351A64">
        <w:rPr>
          <w:iCs/>
          <w:sz w:val="22"/>
          <w:szCs w:val="22"/>
        </w:rPr>
        <w:t>С. Ниже нуля приведена стандартная шкала рефлексов магний-алюминиевой шпинели</w:t>
      </w:r>
    </w:p>
    <w:p w:rsidR="00351A64" w:rsidRDefault="00351A64" w:rsidP="00C04859">
      <w:pPr>
        <w:pStyle w:val="a8"/>
        <w:spacing w:before="0" w:beforeAutospacing="0" w:after="0" w:afterAutospacing="0" w:line="480" w:lineRule="auto"/>
        <w:ind w:firstLine="567"/>
        <w:jc w:val="both"/>
      </w:pPr>
    </w:p>
    <w:p w:rsidR="00022980" w:rsidRDefault="008A5423" w:rsidP="00C04859">
      <w:pPr>
        <w:pStyle w:val="a8"/>
        <w:spacing w:before="0" w:beforeAutospacing="0" w:after="0" w:afterAutospacing="0" w:line="480" w:lineRule="auto"/>
        <w:ind w:firstLine="567"/>
        <w:jc w:val="both"/>
      </w:pPr>
      <w:r>
        <w:lastRenderedPageBreak/>
        <w:t xml:space="preserve"> </w:t>
      </w:r>
      <w:r w:rsidR="006061A2">
        <w:t>В образцах керамики, спеченных в вакууме при температуре 1450</w:t>
      </w:r>
      <w:r w:rsidR="006061A2">
        <w:sym w:font="Symbol" w:char="F0B0"/>
      </w:r>
      <w:r w:rsidR="006061A2">
        <w:rPr>
          <w:lang w:val="en-US"/>
        </w:rPr>
        <w:t>C</w:t>
      </w:r>
      <w:r w:rsidR="006061A2">
        <w:t>, кроме шпинели</w:t>
      </w:r>
      <w:r w:rsidR="006061A2" w:rsidRPr="006061A2">
        <w:t>,</w:t>
      </w:r>
      <w:r w:rsidR="006061A2">
        <w:t xml:space="preserve"> содержанием более 99 </w:t>
      </w:r>
      <w:proofErr w:type="spellStart"/>
      <w:r w:rsidR="006061A2">
        <w:rPr>
          <w:lang w:val="en-US"/>
        </w:rPr>
        <w:t>wt</w:t>
      </w:r>
      <w:proofErr w:type="spellEnd"/>
      <w:r w:rsidR="006061A2" w:rsidRPr="006061A2">
        <w:t xml:space="preserve">.% </w:t>
      </w:r>
      <w:r w:rsidR="006061A2">
        <w:t>с п</w:t>
      </w:r>
      <w:r w:rsidR="00C40B7E" w:rsidRPr="00CF396F">
        <w:t>остоянн</w:t>
      </w:r>
      <w:r w:rsidR="006061A2">
        <w:t>ой</w:t>
      </w:r>
      <w:r w:rsidR="00C40B7E" w:rsidRPr="00CF396F">
        <w:t xml:space="preserve"> решетки </w:t>
      </w:r>
      <w:r w:rsidR="006061A2" w:rsidRPr="006061A2">
        <w:rPr>
          <w:i/>
          <w:lang w:val="en-US"/>
        </w:rPr>
        <w:t>a</w:t>
      </w:r>
      <w:r w:rsidR="006061A2" w:rsidRPr="006061A2">
        <w:t>=</w:t>
      </w:r>
      <w:r>
        <w:t>0.80</w:t>
      </w:r>
      <w:r w:rsidR="00E029C5" w:rsidRPr="00E029C5">
        <w:t>70±0,003</w:t>
      </w:r>
      <w:r w:rsidR="00E029C5">
        <w:rPr>
          <w:sz w:val="28"/>
          <w:szCs w:val="28"/>
        </w:rPr>
        <w:t xml:space="preserve"> </w:t>
      </w:r>
      <w:r w:rsidR="009E76B8">
        <w:rPr>
          <w:lang w:val="en-US"/>
        </w:rPr>
        <w:t>nm</w:t>
      </w:r>
      <w:r w:rsidR="006061A2" w:rsidRPr="006061A2">
        <w:t xml:space="preserve"> </w:t>
      </w:r>
      <w:r w:rsidR="006061A2">
        <w:t>и</w:t>
      </w:r>
      <w:r w:rsidR="00C40B7E" w:rsidRPr="00CF396F">
        <w:t xml:space="preserve"> </w:t>
      </w:r>
      <w:proofErr w:type="gramStart"/>
      <w:r w:rsidR="00C40B7E" w:rsidRPr="00CF396F">
        <w:t>ОКР</w:t>
      </w:r>
      <w:proofErr w:type="gramEnd"/>
      <w:r>
        <w:t xml:space="preserve"> </w:t>
      </w:r>
      <w:r w:rsidR="00E029C5" w:rsidRPr="00E029C5">
        <w:t xml:space="preserve">430 </w:t>
      </w:r>
      <w:r w:rsidR="009E76B8">
        <w:rPr>
          <w:lang w:val="en-US"/>
        </w:rPr>
        <w:t>nm</w:t>
      </w:r>
      <w:r w:rsidR="004F6C03">
        <w:t>,</w:t>
      </w:r>
      <w:r w:rsidR="006061A2">
        <w:t xml:space="preserve"> обнаружены следы (менее 0.5 </w:t>
      </w:r>
      <w:proofErr w:type="spellStart"/>
      <w:r w:rsidR="006061A2">
        <w:rPr>
          <w:lang w:val="en-US"/>
        </w:rPr>
        <w:t>wt</w:t>
      </w:r>
      <w:proofErr w:type="spellEnd"/>
      <w:r w:rsidR="006061A2" w:rsidRPr="006061A2">
        <w:t xml:space="preserve">%) </w:t>
      </w:r>
      <w:r w:rsidR="006061A2">
        <w:t xml:space="preserve">металлической меди в кубической фазе с постоянной решетки </w:t>
      </w:r>
      <w:r w:rsidR="006061A2" w:rsidRPr="006061A2">
        <w:rPr>
          <w:i/>
          <w:lang w:val="en-US"/>
        </w:rPr>
        <w:t>a</w:t>
      </w:r>
      <w:r w:rsidR="006061A2" w:rsidRPr="006061A2">
        <w:t>=0</w:t>
      </w:r>
      <w:r>
        <w:t>,</w:t>
      </w:r>
      <w:r w:rsidR="006061A2" w:rsidRPr="006061A2">
        <w:t>3622</w:t>
      </w:r>
      <w:r w:rsidR="006061A2">
        <w:sym w:font="Symbol" w:char="F0B1"/>
      </w:r>
      <w:r w:rsidR="006061A2" w:rsidRPr="006061A2">
        <w:t xml:space="preserve">0.0008 </w:t>
      </w:r>
      <w:r w:rsidR="006061A2">
        <w:rPr>
          <w:lang w:val="en-US"/>
        </w:rPr>
        <w:t>nm</w:t>
      </w:r>
      <w:r w:rsidR="006061A2">
        <w:t>.</w:t>
      </w:r>
      <w:r w:rsidR="00C40B7E" w:rsidRPr="00CF396F">
        <w:t xml:space="preserve"> </w:t>
      </w:r>
    </w:p>
    <w:p w:rsidR="00A22CBE" w:rsidRDefault="008D238F" w:rsidP="004F3650">
      <w:pPr>
        <w:pStyle w:val="a8"/>
        <w:spacing w:before="0" w:beforeAutospacing="0" w:after="0" w:afterAutospacing="0" w:line="480" w:lineRule="auto"/>
        <w:ind w:firstLine="567"/>
        <w:jc w:val="both"/>
      </w:pPr>
      <w:proofErr w:type="gramStart"/>
      <w:r w:rsidRPr="00CF396F">
        <w:t>На рис</w:t>
      </w:r>
      <w:r w:rsidR="00716DFA">
        <w:t>.</w:t>
      </w:r>
      <w:r w:rsidR="00351A64">
        <w:t>4</w:t>
      </w:r>
      <w:r w:rsidR="00716DFA">
        <w:t xml:space="preserve"> </w:t>
      </w:r>
      <w:r w:rsidRPr="00CF396F">
        <w:t>приведены спектр</w:t>
      </w:r>
      <w:r w:rsidR="002646AC">
        <w:t>ы</w:t>
      </w:r>
      <w:r w:rsidRPr="00CF396F">
        <w:t xml:space="preserve"> пропускания</w:t>
      </w:r>
      <w:r w:rsidR="005D081F">
        <w:t xml:space="preserve">, зарегистрированных </w:t>
      </w:r>
      <w:r w:rsidR="005D081F" w:rsidRPr="00CF396F">
        <w:t xml:space="preserve">при комнатной температуре на спектрофотометре </w:t>
      </w:r>
      <w:r w:rsidR="005D081F" w:rsidRPr="00CF396F">
        <w:rPr>
          <w:lang w:val="en-US"/>
        </w:rPr>
        <w:t>Shimadzu</w:t>
      </w:r>
      <w:r w:rsidR="005D081F" w:rsidRPr="00CF396F">
        <w:t xml:space="preserve"> </w:t>
      </w:r>
      <w:r w:rsidR="005D081F" w:rsidRPr="00CF396F">
        <w:rPr>
          <w:lang w:val="en-US"/>
        </w:rPr>
        <w:t>UV</w:t>
      </w:r>
      <w:r w:rsidR="005D081F" w:rsidRPr="00CF396F">
        <w:t>-1700 (</w:t>
      </w:r>
      <w:r w:rsidR="005D081F" w:rsidRPr="00CF396F">
        <w:rPr>
          <w:lang w:val="en-US"/>
        </w:rPr>
        <w:t>Shimadzu</w:t>
      </w:r>
      <w:r w:rsidR="005D081F" w:rsidRPr="00CF396F">
        <w:t xml:space="preserve"> </w:t>
      </w:r>
      <w:r w:rsidR="005D081F" w:rsidRPr="00CF396F">
        <w:rPr>
          <w:lang w:val="en-US"/>
        </w:rPr>
        <w:t>Corp</w:t>
      </w:r>
      <w:r w:rsidR="005D081F" w:rsidRPr="00CF396F">
        <w:t xml:space="preserve">., Япония) в диапазоне 200-1100 </w:t>
      </w:r>
      <w:r w:rsidR="005D081F">
        <w:rPr>
          <w:lang w:val="en-US"/>
        </w:rPr>
        <w:t>nm</w:t>
      </w:r>
      <w:r w:rsidR="005D081F" w:rsidRPr="00CF396F">
        <w:t xml:space="preserve"> и с помощью ИК Фурье спектрометра </w:t>
      </w:r>
      <w:proofErr w:type="spellStart"/>
      <w:r w:rsidR="005D081F" w:rsidRPr="00CF396F">
        <w:rPr>
          <w:lang w:val="en-US"/>
        </w:rPr>
        <w:t>IRPrestige</w:t>
      </w:r>
      <w:proofErr w:type="spellEnd"/>
      <w:r w:rsidR="005D081F" w:rsidRPr="00CF396F">
        <w:t>-21 (</w:t>
      </w:r>
      <w:r w:rsidR="005D081F" w:rsidRPr="00CF396F">
        <w:rPr>
          <w:lang w:val="en-US"/>
        </w:rPr>
        <w:t>Shimadzu</w:t>
      </w:r>
      <w:r w:rsidR="005D081F" w:rsidRPr="00CF396F">
        <w:t xml:space="preserve"> </w:t>
      </w:r>
      <w:r w:rsidR="005D081F" w:rsidRPr="00CF396F">
        <w:rPr>
          <w:lang w:val="en-US"/>
        </w:rPr>
        <w:t>Corp</w:t>
      </w:r>
      <w:r w:rsidR="005D081F" w:rsidRPr="00CF396F">
        <w:t>., Япония) в диапазоне от 1.28 до 28.5 </w:t>
      </w:r>
      <w:proofErr w:type="spellStart"/>
      <w:r w:rsidR="005D081F" w:rsidRPr="00CF396F">
        <w:t>μm</w:t>
      </w:r>
      <w:proofErr w:type="spellEnd"/>
      <w:r w:rsidR="005D081F" w:rsidRPr="00CF396F">
        <w:t xml:space="preserve">. </w:t>
      </w:r>
      <w:proofErr w:type="gramEnd"/>
      <w:r w:rsidRPr="00CF396F">
        <w:t xml:space="preserve">В спектре </w:t>
      </w:r>
      <w:proofErr w:type="spellStart"/>
      <w:r w:rsidRPr="00CF396F">
        <w:t>нанопорошка</w:t>
      </w:r>
      <w:proofErr w:type="spellEnd"/>
      <w:r w:rsidRPr="00CF396F">
        <w:t xml:space="preserve"> отчетливо проявляются полосы поглощения воды на длинах волн валентных (3 </w:t>
      </w:r>
      <w:proofErr w:type="spellStart"/>
      <w:r w:rsidR="009E76B8" w:rsidRPr="00CF396F">
        <w:t>μm</w:t>
      </w:r>
      <w:proofErr w:type="spellEnd"/>
      <w:r w:rsidRPr="00CF396F">
        <w:t xml:space="preserve">) и деформационных (6.1 </w:t>
      </w:r>
      <w:proofErr w:type="spellStart"/>
      <w:r w:rsidR="009E76B8" w:rsidRPr="00CF396F">
        <w:t>μm</w:t>
      </w:r>
      <w:proofErr w:type="spellEnd"/>
      <w:r w:rsidRPr="00CF396F">
        <w:t>) колебаний</w:t>
      </w:r>
      <w:r w:rsidR="00E939FC">
        <w:t xml:space="preserve">, </w:t>
      </w:r>
      <w:r w:rsidR="00E939FC" w:rsidRPr="00E939FC">
        <w:t xml:space="preserve">а также прослеживаются более слабые пики поглощения воды на длинах волн 1,4 и 1,9 </w:t>
      </w:r>
      <w:proofErr w:type="spellStart"/>
      <w:r w:rsidR="00E939FC" w:rsidRPr="00CF396F">
        <w:t>μm</w:t>
      </w:r>
      <w:proofErr w:type="spellEnd"/>
      <w:r w:rsidRPr="00CF396F">
        <w:t xml:space="preserve">. </w:t>
      </w:r>
      <w:r w:rsidR="00C42F49" w:rsidRPr="00CF396F">
        <w:t>Их н</w:t>
      </w:r>
      <w:r w:rsidRPr="00CF396F">
        <w:t xml:space="preserve">аличие связано с тем, что </w:t>
      </w:r>
      <w:proofErr w:type="spellStart"/>
      <w:r w:rsidRPr="00CF396F">
        <w:t>нанопорошок</w:t>
      </w:r>
      <w:proofErr w:type="spellEnd"/>
      <w:r w:rsidRPr="00CF396F">
        <w:t xml:space="preserve"> является хорошим гет</w:t>
      </w:r>
      <w:r w:rsidR="00943372" w:rsidRPr="00CF396F">
        <w:t>т</w:t>
      </w:r>
      <w:r w:rsidRPr="00CF396F">
        <w:t>ером</w:t>
      </w:r>
      <w:r w:rsidR="00943372" w:rsidRPr="00CF396F">
        <w:t xml:space="preserve"> воды, </w:t>
      </w:r>
      <w:r w:rsidR="008652A6">
        <w:t>а</w:t>
      </w:r>
      <w:r w:rsidR="00943372" w:rsidRPr="00CF396F">
        <w:t xml:space="preserve"> </w:t>
      </w:r>
      <w:r w:rsidR="00C42F49" w:rsidRPr="00CF396F">
        <w:t xml:space="preserve">она всегда присутствует в нем как летучая компонента. </w:t>
      </w:r>
    </w:p>
    <w:p w:rsidR="00126E19" w:rsidRDefault="00126E19" w:rsidP="00126E19">
      <w:pPr>
        <w:pStyle w:val="a8"/>
        <w:spacing w:line="360" w:lineRule="auto"/>
        <w:ind w:firstLine="567"/>
      </w:pPr>
      <w:r>
        <w:rPr>
          <w:noProof/>
        </w:rPr>
        <w:drawing>
          <wp:inline distT="0" distB="0" distL="0" distR="0" wp14:anchorId="0218CEC7" wp14:editId="0CC15F4B">
            <wp:extent cx="5201108" cy="3647169"/>
            <wp:effectExtent l="0" t="0" r="0" b="0"/>
            <wp:docPr id="3" name="Рисунок 3" descr="X:\UUPC\SOLOMONO\Для Ани\Cu_MgAl2O4_PCL_Eng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UUPC\SOLOMONO\Для Ани\Cu_MgAl2O4_PCL_Eng_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47" cy="365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E19">
        <w:t xml:space="preserve"> </w:t>
      </w:r>
    </w:p>
    <w:p w:rsidR="00126E19" w:rsidRPr="005D081F" w:rsidRDefault="00126E19" w:rsidP="005D081F">
      <w:pPr>
        <w:pStyle w:val="a8"/>
        <w:spacing w:line="360" w:lineRule="auto"/>
        <w:ind w:firstLine="567"/>
        <w:jc w:val="center"/>
        <w:rPr>
          <w:sz w:val="22"/>
          <w:szCs w:val="22"/>
        </w:rPr>
      </w:pPr>
      <w:r w:rsidRPr="005D081F">
        <w:rPr>
          <w:sz w:val="22"/>
          <w:szCs w:val="22"/>
        </w:rPr>
        <w:t>Рис</w:t>
      </w:r>
      <w:r w:rsidR="00716DFA" w:rsidRPr="005D081F">
        <w:rPr>
          <w:sz w:val="22"/>
          <w:szCs w:val="22"/>
        </w:rPr>
        <w:t>.</w:t>
      </w:r>
      <w:r w:rsidR="005D081F" w:rsidRPr="005D081F">
        <w:rPr>
          <w:sz w:val="22"/>
          <w:szCs w:val="22"/>
        </w:rPr>
        <w:t>4</w:t>
      </w:r>
      <w:r w:rsidRPr="005D081F">
        <w:rPr>
          <w:sz w:val="22"/>
          <w:szCs w:val="22"/>
        </w:rPr>
        <w:t xml:space="preserve">. Спектры пропускания </w:t>
      </w:r>
      <w:proofErr w:type="spellStart"/>
      <w:r w:rsidRPr="005D081F">
        <w:rPr>
          <w:sz w:val="22"/>
          <w:szCs w:val="22"/>
        </w:rPr>
        <w:t>нанопорошка</w:t>
      </w:r>
      <w:proofErr w:type="spellEnd"/>
      <w:r w:rsidRPr="005D081F">
        <w:rPr>
          <w:sz w:val="22"/>
          <w:szCs w:val="22"/>
        </w:rPr>
        <w:t xml:space="preserve"> (1) и керамики, </w:t>
      </w:r>
      <w:r w:rsidRPr="005D081F">
        <w:rPr>
          <w:iCs/>
          <w:sz w:val="22"/>
          <w:szCs w:val="22"/>
        </w:rPr>
        <w:t xml:space="preserve">спеченной в воздухе </w:t>
      </w:r>
      <w:r w:rsidRPr="005D081F">
        <w:rPr>
          <w:sz w:val="22"/>
          <w:szCs w:val="22"/>
        </w:rPr>
        <w:t>(2) и в вакууме (3)</w:t>
      </w:r>
      <w:r w:rsidRPr="005D081F">
        <w:rPr>
          <w:iCs/>
          <w:sz w:val="22"/>
          <w:szCs w:val="22"/>
        </w:rPr>
        <w:t xml:space="preserve"> при температуре 1450</w:t>
      </w:r>
      <w:r w:rsidRPr="005D081F">
        <w:rPr>
          <w:iCs/>
          <w:sz w:val="22"/>
          <w:szCs w:val="22"/>
        </w:rPr>
        <w:sym w:font="Symbol" w:char="F0B0"/>
      </w:r>
      <w:r w:rsidRPr="005D081F">
        <w:rPr>
          <w:iCs/>
          <w:sz w:val="22"/>
          <w:szCs w:val="22"/>
        </w:rPr>
        <w:t>С</w:t>
      </w:r>
      <w:r w:rsidR="0015738D" w:rsidRPr="005D081F">
        <w:rPr>
          <w:iCs/>
          <w:sz w:val="22"/>
          <w:szCs w:val="22"/>
        </w:rPr>
        <w:t xml:space="preserve">. </w:t>
      </w:r>
    </w:p>
    <w:p w:rsidR="00D4742D" w:rsidRDefault="00A22CBE" w:rsidP="004F3650">
      <w:pPr>
        <w:pStyle w:val="a8"/>
        <w:spacing w:before="0" w:beforeAutospacing="0" w:after="0" w:afterAutospacing="0" w:line="480" w:lineRule="auto"/>
        <w:ind w:firstLine="567"/>
        <w:jc w:val="both"/>
      </w:pPr>
      <w:r w:rsidRPr="00CF396F">
        <w:lastRenderedPageBreak/>
        <w:t>В спектрах пропускания керамики</w:t>
      </w:r>
      <w:r w:rsidR="002B7099">
        <w:t xml:space="preserve">, спеченной на воздухе </w:t>
      </w:r>
      <w:r w:rsidR="002B7099" w:rsidRPr="00CF396F">
        <w:t>(кривая 2)</w:t>
      </w:r>
      <w:r w:rsidR="002B7099">
        <w:t>,</w:t>
      </w:r>
      <w:r w:rsidRPr="00CF396F">
        <w:t xml:space="preserve"> наблюдаются две сильные полосы поглощения с центрами при </w:t>
      </w:r>
      <w:r w:rsidRPr="00CF396F">
        <w:sym w:font="Symbol" w:char="F06C"/>
      </w:r>
      <w:r w:rsidRPr="00CF396F">
        <w:rPr>
          <w:vertAlign w:val="subscript"/>
        </w:rPr>
        <w:t>1</w:t>
      </w:r>
      <w:r w:rsidRPr="00CF396F">
        <w:sym w:font="Symbol" w:char="F0BB"/>
      </w:r>
      <w:r w:rsidRPr="00CF396F">
        <w:t xml:space="preserve">1.55 и </w:t>
      </w:r>
      <w:r w:rsidRPr="00CF396F">
        <w:sym w:font="Symbol" w:char="F06C"/>
      </w:r>
      <w:r w:rsidRPr="00CF396F">
        <w:rPr>
          <w:vertAlign w:val="subscript"/>
        </w:rPr>
        <w:t>2</w:t>
      </w:r>
      <w:r w:rsidRPr="00CF396F">
        <w:sym w:font="Symbol" w:char="F0BB"/>
      </w:r>
      <w:r w:rsidRPr="00CF396F">
        <w:t xml:space="preserve">3.45 </w:t>
      </w:r>
      <w:proofErr w:type="spellStart"/>
      <w:r w:rsidR="00524EF0" w:rsidRPr="00CF396F">
        <w:t>μm</w:t>
      </w:r>
      <w:proofErr w:type="spellEnd"/>
      <w:r w:rsidRPr="00CF396F">
        <w:t xml:space="preserve">. </w:t>
      </w:r>
      <w:r w:rsidR="002646AC">
        <w:t xml:space="preserve">Подобные, но смещенные в коротковолновую сторону </w:t>
      </w:r>
      <w:r w:rsidR="00606A21">
        <w:t xml:space="preserve">полосы поглощения </w:t>
      </w:r>
      <w:r w:rsidR="002646AC">
        <w:t>(</w:t>
      </w:r>
      <w:r w:rsidR="002646AC" w:rsidRPr="00CF396F">
        <w:sym w:font="Symbol" w:char="F06C"/>
      </w:r>
      <w:r w:rsidR="002646AC">
        <w:rPr>
          <w:vertAlign w:val="subscript"/>
        </w:rPr>
        <w:t>1</w:t>
      </w:r>
      <w:r w:rsidR="002646AC" w:rsidRPr="00CF396F">
        <w:sym w:font="Symbol" w:char="F0BB"/>
      </w:r>
      <w:r w:rsidR="002646AC">
        <w:t>1</w:t>
      </w:r>
      <w:r w:rsidR="002646AC" w:rsidRPr="00CF396F">
        <w:t>.45</w:t>
      </w:r>
      <w:r w:rsidR="002646AC">
        <w:t xml:space="preserve">, </w:t>
      </w:r>
      <w:r w:rsidR="002646AC" w:rsidRPr="00CF396F">
        <w:sym w:font="Symbol" w:char="F06C"/>
      </w:r>
      <w:r w:rsidR="002646AC" w:rsidRPr="00CF396F">
        <w:rPr>
          <w:vertAlign w:val="subscript"/>
        </w:rPr>
        <w:t>2</w:t>
      </w:r>
      <w:r w:rsidR="002646AC" w:rsidRPr="00CF396F">
        <w:sym w:font="Symbol" w:char="F0BB"/>
      </w:r>
      <w:r w:rsidR="00606A21">
        <w:t>3.</w:t>
      </w:r>
      <w:r w:rsidR="00571898">
        <w:t>0</w:t>
      </w:r>
      <w:r w:rsidR="002646AC" w:rsidRPr="00CF396F">
        <w:t xml:space="preserve">5 </w:t>
      </w:r>
      <w:proofErr w:type="spellStart"/>
      <w:r w:rsidR="002646AC" w:rsidRPr="00CF396F">
        <w:t>μm</w:t>
      </w:r>
      <w:proofErr w:type="spellEnd"/>
      <w:r w:rsidR="00606A21">
        <w:t>)</w:t>
      </w:r>
      <w:r w:rsidR="002646AC">
        <w:t xml:space="preserve"> </w:t>
      </w:r>
      <w:r w:rsidR="00606A21">
        <w:t xml:space="preserve">наблюдаются в керамике, спеченной в вакууме (кривая 3). </w:t>
      </w:r>
      <w:r w:rsidR="00606A21" w:rsidRPr="00CF396F">
        <w:t xml:space="preserve">В </w:t>
      </w:r>
      <w:proofErr w:type="spellStart"/>
      <w:r w:rsidR="00606A21" w:rsidRPr="00CF396F">
        <w:t>нанопорошк</w:t>
      </w:r>
      <w:r w:rsidR="005D081F">
        <w:t>е</w:t>
      </w:r>
      <w:proofErr w:type="spellEnd"/>
      <w:r w:rsidR="00606A21" w:rsidRPr="00CF396F">
        <w:t xml:space="preserve"> </w:t>
      </w:r>
      <w:r w:rsidR="00606A21">
        <w:t xml:space="preserve">(кривая 1) с ними коррелируют снижение пропускания в областях 1.2-2.0 и 4.0-5.5 </w:t>
      </w:r>
      <w:proofErr w:type="spellStart"/>
      <w:r w:rsidR="00606A21" w:rsidRPr="00CF396F">
        <w:t>μm</w:t>
      </w:r>
      <w:proofErr w:type="spellEnd"/>
      <w:r w:rsidR="00606A21">
        <w:t xml:space="preserve">. </w:t>
      </w:r>
    </w:p>
    <w:p w:rsidR="005D081F" w:rsidRDefault="005D081F" w:rsidP="004F3650">
      <w:pPr>
        <w:pStyle w:val="a8"/>
        <w:spacing w:before="0" w:beforeAutospacing="0" w:after="0" w:afterAutospacing="0" w:line="480" w:lineRule="auto"/>
        <w:ind w:firstLine="567"/>
        <w:jc w:val="both"/>
      </w:pPr>
      <w:r>
        <w:t>Д</w:t>
      </w:r>
      <w:r w:rsidRPr="00CF396F">
        <w:t xml:space="preserve">вухвалентный ион меди </w:t>
      </w:r>
      <w:r w:rsidRPr="00CF396F">
        <w:rPr>
          <w:lang w:val="en-US"/>
        </w:rPr>
        <w:t>Cu</w:t>
      </w:r>
      <w:r w:rsidRPr="00CF396F">
        <w:rPr>
          <w:vertAlign w:val="superscript"/>
        </w:rPr>
        <w:t>2+</w:t>
      </w:r>
      <w:r w:rsidRPr="00CF396F">
        <w:t xml:space="preserve"> с электронной конфигурацией 3</w:t>
      </w:r>
      <w:r w:rsidRPr="00CF396F">
        <w:rPr>
          <w:lang w:val="en-US"/>
        </w:rPr>
        <w:t>d</w:t>
      </w:r>
      <w:r w:rsidRPr="00CF396F">
        <w:rPr>
          <w:vertAlign w:val="superscript"/>
        </w:rPr>
        <w:t>9</w:t>
      </w:r>
      <w:r w:rsidRPr="00CF396F">
        <w:t xml:space="preserve"> </w:t>
      </w:r>
      <w:r>
        <w:t xml:space="preserve">образует единственный терм </w:t>
      </w:r>
      <w:r w:rsidRPr="008F5619">
        <w:rPr>
          <w:vertAlign w:val="superscript"/>
        </w:rPr>
        <w:t>2</w:t>
      </w:r>
      <w:r>
        <w:rPr>
          <w:lang w:val="en-US"/>
        </w:rPr>
        <w:t>D</w:t>
      </w:r>
      <w:r w:rsidRPr="008F5619">
        <w:t xml:space="preserve">. </w:t>
      </w:r>
      <w:r>
        <w:t xml:space="preserve">В </w:t>
      </w:r>
      <w:r w:rsidRPr="00CF396F">
        <w:t xml:space="preserve">тетраэдрическом </w:t>
      </w:r>
      <w:r>
        <w:t xml:space="preserve">кристаллическом </w:t>
      </w:r>
      <w:r w:rsidRPr="00CF396F">
        <w:t xml:space="preserve">поле </w:t>
      </w:r>
      <w:r>
        <w:t xml:space="preserve">этот терм </w:t>
      </w:r>
      <w:r w:rsidRPr="00CF396F">
        <w:t xml:space="preserve">расщепляется на орбитальный дублет </w:t>
      </w:r>
      <w:r w:rsidRPr="00CF396F">
        <w:rPr>
          <w:vertAlign w:val="superscript"/>
        </w:rPr>
        <w:t>2</w:t>
      </w:r>
      <w:r w:rsidRPr="00CF396F">
        <w:rPr>
          <w:lang w:val="en-US"/>
        </w:rPr>
        <w:t>E</w:t>
      </w:r>
      <w:r w:rsidRPr="00CF396F">
        <w:t>(</w:t>
      </w:r>
      <w:r w:rsidRPr="00CF396F">
        <w:rPr>
          <w:lang w:val="en-US"/>
        </w:rPr>
        <w:t>t</w:t>
      </w:r>
      <w:r w:rsidRPr="00CF396F">
        <w:rPr>
          <w:vertAlign w:val="superscript"/>
        </w:rPr>
        <w:t>6</w:t>
      </w:r>
      <w:r w:rsidRPr="00CF396F">
        <w:rPr>
          <w:vertAlign w:val="subscript"/>
        </w:rPr>
        <w:t>2</w:t>
      </w:r>
      <w:r w:rsidRPr="00CF396F">
        <w:rPr>
          <w:lang w:val="en-US"/>
        </w:rPr>
        <w:t>e</w:t>
      </w:r>
      <w:r w:rsidRPr="00CF396F">
        <w:rPr>
          <w:vertAlign w:val="superscript"/>
        </w:rPr>
        <w:t>3</w:t>
      </w:r>
      <w:r w:rsidRPr="00CF396F">
        <w:t>) (</w:t>
      </w:r>
      <w:r>
        <w:t>нижний</w:t>
      </w:r>
      <w:r w:rsidRPr="00CF396F">
        <w:t xml:space="preserve">) и триплет </w:t>
      </w:r>
      <w:r w:rsidRPr="00CF396F">
        <w:rPr>
          <w:vertAlign w:val="superscript"/>
        </w:rPr>
        <w:t>2</w:t>
      </w:r>
      <w:r w:rsidRPr="00CF396F">
        <w:rPr>
          <w:lang w:val="en-US"/>
        </w:rPr>
        <w:t>T</w:t>
      </w:r>
      <w:r w:rsidRPr="00CF396F">
        <w:rPr>
          <w:vertAlign w:val="subscript"/>
        </w:rPr>
        <w:t>2</w:t>
      </w:r>
      <w:r w:rsidRPr="00CF396F">
        <w:t>(</w:t>
      </w:r>
      <w:r w:rsidRPr="00CF396F">
        <w:rPr>
          <w:lang w:val="en-US"/>
        </w:rPr>
        <w:t>t</w:t>
      </w:r>
      <w:r w:rsidRPr="00CF396F">
        <w:rPr>
          <w:vertAlign w:val="superscript"/>
        </w:rPr>
        <w:t>5</w:t>
      </w:r>
      <w:r w:rsidRPr="00CF396F">
        <w:rPr>
          <w:vertAlign w:val="subscript"/>
        </w:rPr>
        <w:t>2</w:t>
      </w:r>
      <w:r w:rsidRPr="00CF396F">
        <w:rPr>
          <w:lang w:val="en-US"/>
        </w:rPr>
        <w:t>e</w:t>
      </w:r>
      <w:r w:rsidRPr="00CF396F">
        <w:rPr>
          <w:vertAlign w:val="superscript"/>
        </w:rPr>
        <w:t>4</w:t>
      </w:r>
      <w:r w:rsidRPr="00CF396F">
        <w:t>) (</w:t>
      </w:r>
      <w:r>
        <w:t>верхний</w:t>
      </w:r>
      <w:r w:rsidRPr="00CF396F">
        <w:t>)</w:t>
      </w:r>
      <w:r>
        <w:t xml:space="preserve">, а в </w:t>
      </w:r>
      <w:proofErr w:type="spellStart"/>
      <w:r>
        <w:t>октаэдрическом</w:t>
      </w:r>
      <w:proofErr w:type="spellEnd"/>
      <w:r>
        <w:t xml:space="preserve"> расположение уровней противоположно. </w:t>
      </w:r>
      <w:r w:rsidR="00933E38">
        <w:t xml:space="preserve">В спектре пропускания </w:t>
      </w:r>
      <w:r w:rsidR="00933E38">
        <w:t>керамики</w:t>
      </w:r>
      <w:r w:rsidR="00933E38">
        <w:t xml:space="preserve"> н</w:t>
      </w:r>
      <w:r>
        <w:t>аблюда</w:t>
      </w:r>
      <w:r w:rsidR="00933E38">
        <w:t xml:space="preserve">ются две широкие </w:t>
      </w:r>
      <w:r>
        <w:t xml:space="preserve">полосы поглощения </w:t>
      </w:r>
      <w:r w:rsidR="00933E38">
        <w:t>(</w:t>
      </w:r>
      <w:r w:rsidR="00933E38" w:rsidRPr="00CF396F">
        <w:sym w:font="Symbol" w:char="F044"/>
      </w:r>
      <w:r w:rsidR="00933E38" w:rsidRPr="00CF396F">
        <w:sym w:font="Symbol" w:char="F06E"/>
      </w:r>
      <w:r w:rsidR="00933E38" w:rsidRPr="00CF396F">
        <w:rPr>
          <w:vertAlign w:val="subscript"/>
        </w:rPr>
        <w:t>1</w:t>
      </w:r>
      <w:r w:rsidR="00933E38" w:rsidRPr="00CF396F">
        <w:sym w:font="Symbol" w:char="F0BB"/>
      </w:r>
      <w:r w:rsidR="00933E38" w:rsidRPr="00CF396F">
        <w:t xml:space="preserve">2500 и </w:t>
      </w:r>
      <w:r w:rsidR="00933E38" w:rsidRPr="00CF396F">
        <w:sym w:font="Symbol" w:char="F044"/>
      </w:r>
      <w:r w:rsidR="00933E38" w:rsidRPr="00CF396F">
        <w:sym w:font="Symbol" w:char="F06E"/>
      </w:r>
      <w:r w:rsidR="00933E38" w:rsidRPr="00CF396F">
        <w:rPr>
          <w:vertAlign w:val="subscript"/>
        </w:rPr>
        <w:t>2</w:t>
      </w:r>
      <w:r w:rsidR="00933E38" w:rsidRPr="00CF396F">
        <w:sym w:font="Symbol" w:char="F0BB"/>
      </w:r>
      <w:r w:rsidR="00933E38" w:rsidRPr="00691608">
        <w:t>15</w:t>
      </w:r>
      <w:r w:rsidR="00933E38" w:rsidRPr="00CF396F">
        <w:t xml:space="preserve">00 </w:t>
      </w:r>
      <w:r w:rsidR="00933E38">
        <w:rPr>
          <w:lang w:val="en-US"/>
        </w:rPr>
        <w:t>cm</w:t>
      </w:r>
      <w:r w:rsidR="00933E38" w:rsidRPr="00CF396F">
        <w:rPr>
          <w:vertAlign w:val="superscript"/>
        </w:rPr>
        <w:t>-1</w:t>
      </w:r>
      <w:r w:rsidR="00933E38">
        <w:t xml:space="preserve"> – н</w:t>
      </w:r>
      <w:r w:rsidRPr="00CF396F">
        <w:t>а полувысоте</w:t>
      </w:r>
      <w:r w:rsidR="00933E38">
        <w:t>)</w:t>
      </w:r>
      <w:r>
        <w:t>.</w:t>
      </w:r>
      <w:r w:rsidRPr="00CF396F">
        <w:t xml:space="preserve"> </w:t>
      </w:r>
      <w:r w:rsidR="00933E38">
        <w:t>О</w:t>
      </w:r>
      <w:r w:rsidR="00933E38" w:rsidRPr="00CF396F">
        <w:t>тношени</w:t>
      </w:r>
      <w:r w:rsidR="00933E38">
        <w:t>е</w:t>
      </w:r>
      <w:r w:rsidR="00933E38" w:rsidRPr="00CF396F">
        <w:t xml:space="preserve"> </w:t>
      </w:r>
      <w:proofErr w:type="gramStart"/>
      <w:r w:rsidR="00933E38" w:rsidRPr="00CF396F">
        <w:t>длин волн центров полос поглощения</w:t>
      </w:r>
      <w:proofErr w:type="gramEnd"/>
      <w:r w:rsidR="00933E38" w:rsidRPr="00CF396F">
        <w:t xml:space="preserve"> </w:t>
      </w:r>
      <w:r w:rsidR="00933E38" w:rsidRPr="00CF396F">
        <w:sym w:font="Symbol" w:char="F06C"/>
      </w:r>
      <w:r w:rsidR="00933E38" w:rsidRPr="00CF396F">
        <w:rPr>
          <w:vertAlign w:val="subscript"/>
        </w:rPr>
        <w:t>1</w:t>
      </w:r>
      <w:r w:rsidR="00933E38" w:rsidRPr="00CF396F">
        <w:t>/</w:t>
      </w:r>
      <w:r w:rsidR="00933E38" w:rsidRPr="00CF396F">
        <w:sym w:font="Symbol" w:char="F06C"/>
      </w:r>
      <w:r w:rsidR="00933E38" w:rsidRPr="00CF396F">
        <w:rPr>
          <w:vertAlign w:val="subscript"/>
        </w:rPr>
        <w:t>2</w:t>
      </w:r>
      <w:r w:rsidR="00933E38" w:rsidRPr="00CF396F">
        <w:t xml:space="preserve"> =4/9 с </w:t>
      </w:r>
      <w:r w:rsidR="00933E38">
        <w:t xml:space="preserve">совпадает с </w:t>
      </w:r>
      <w:r w:rsidR="00933E38" w:rsidRPr="00CF396F">
        <w:t xml:space="preserve">отношением сил кристаллических полей в тетраэдрической и </w:t>
      </w:r>
      <w:proofErr w:type="spellStart"/>
      <w:r w:rsidR="00933E38" w:rsidRPr="00CF396F">
        <w:t>октаэдрической</w:t>
      </w:r>
      <w:proofErr w:type="spellEnd"/>
      <w:r w:rsidR="00933E38" w:rsidRPr="00CF396F">
        <w:t xml:space="preserve"> позициях</w:t>
      </w:r>
      <w:r w:rsidR="00933E38">
        <w:t xml:space="preserve"> </w:t>
      </w:r>
      <w:r w:rsidR="00933E38" w:rsidRPr="00CF396F">
        <w:t>(</w:t>
      </w:r>
      <w:r w:rsidR="00933E38" w:rsidRPr="00CF396F">
        <w:sym w:font="Symbol" w:char="F044"/>
      </w:r>
      <w:proofErr w:type="spellStart"/>
      <w:r w:rsidR="00933E38" w:rsidRPr="00CF396F">
        <w:rPr>
          <w:vertAlign w:val="subscript"/>
          <w:lang w:val="en-US"/>
        </w:rPr>
        <w:t>tetr</w:t>
      </w:r>
      <w:proofErr w:type="spellEnd"/>
      <w:r w:rsidR="00933E38">
        <w:t>/</w:t>
      </w:r>
      <w:r w:rsidR="00933E38" w:rsidRPr="00CF396F">
        <w:sym w:font="Symbol" w:char="F044"/>
      </w:r>
      <w:proofErr w:type="spellStart"/>
      <w:r w:rsidR="00933E38" w:rsidRPr="00CF396F">
        <w:rPr>
          <w:vertAlign w:val="subscript"/>
          <w:lang w:val="en-US"/>
        </w:rPr>
        <w:t>okt</w:t>
      </w:r>
      <w:proofErr w:type="spellEnd"/>
      <w:r w:rsidR="00933E38" w:rsidRPr="00CF396F">
        <w:t xml:space="preserve"> </w:t>
      </w:r>
      <w:r w:rsidR="00933E38">
        <w:t>=4/9). Это однозначно указывает на то</w:t>
      </w:r>
      <w:r w:rsidR="00933E38" w:rsidRPr="00CF396F">
        <w:t xml:space="preserve">, что полоса при </w:t>
      </w:r>
      <w:r w:rsidR="00933E38" w:rsidRPr="00CF396F">
        <w:sym w:font="Symbol" w:char="F06C"/>
      </w:r>
      <w:r w:rsidR="00933E38" w:rsidRPr="00CF396F">
        <w:rPr>
          <w:vertAlign w:val="subscript"/>
        </w:rPr>
        <w:t>1</w:t>
      </w:r>
      <w:r w:rsidR="00933E38" w:rsidRPr="00CF396F">
        <w:t xml:space="preserve"> соответствует поглощению иона меди </w:t>
      </w:r>
      <w:r w:rsidR="00933E38" w:rsidRPr="00CF396F">
        <w:rPr>
          <w:lang w:val="en-US"/>
        </w:rPr>
        <w:t>Cu</w:t>
      </w:r>
      <w:r w:rsidR="00933E38" w:rsidRPr="00CF396F">
        <w:rPr>
          <w:vertAlign w:val="superscript"/>
        </w:rPr>
        <w:t>2+</w:t>
      </w:r>
      <w:r w:rsidR="00933E38" w:rsidRPr="00CF396F">
        <w:t xml:space="preserve"> в </w:t>
      </w:r>
      <w:proofErr w:type="spellStart"/>
      <w:r w:rsidR="00933E38" w:rsidRPr="00CF396F">
        <w:t>октаэдрической</w:t>
      </w:r>
      <w:proofErr w:type="spellEnd"/>
      <w:r w:rsidR="00933E38" w:rsidRPr="00CF396F">
        <w:t xml:space="preserve">, а при </w:t>
      </w:r>
      <w:r w:rsidR="00933E38" w:rsidRPr="00CF396F">
        <w:sym w:font="Symbol" w:char="F06C"/>
      </w:r>
      <w:r w:rsidR="00933E38" w:rsidRPr="00530BE5">
        <w:rPr>
          <w:vertAlign w:val="subscript"/>
        </w:rPr>
        <w:t>2</w:t>
      </w:r>
      <w:r w:rsidR="00933E38" w:rsidRPr="00CF396F">
        <w:t xml:space="preserve"> – в тетраэдрической позициях</w:t>
      </w:r>
      <w:proofErr w:type="gramStart"/>
      <w:r w:rsidR="00933E38" w:rsidRPr="00CF396F">
        <w:t>.</w:t>
      </w:r>
      <w:proofErr w:type="gramEnd"/>
      <w:r w:rsidR="00933E38" w:rsidRPr="00CF396F">
        <w:t xml:space="preserve"> </w:t>
      </w:r>
      <w:r w:rsidR="00933E38">
        <w:t>У</w:t>
      </w:r>
      <w:r>
        <w:t>ширение</w:t>
      </w:r>
      <w:r w:rsidR="00933E38">
        <w:t xml:space="preserve"> каждой из этих полос </w:t>
      </w:r>
      <w:r>
        <w:t xml:space="preserve">обусловлено расщеплением </w:t>
      </w:r>
      <w:proofErr w:type="spellStart"/>
      <w:r>
        <w:t>штарковских</w:t>
      </w:r>
      <w:proofErr w:type="spellEnd"/>
      <w:r>
        <w:t xml:space="preserve"> уровней на два подуровня </w:t>
      </w:r>
      <w:r w:rsidRPr="00CF396F">
        <w:t>за счет спин-орбитального взаимодействия</w:t>
      </w:r>
      <w:r>
        <w:t xml:space="preserve">. То есть каждая наблюдаемая полоса при </w:t>
      </w:r>
      <w:r w:rsidRPr="00CF396F">
        <w:sym w:font="Symbol" w:char="F06C"/>
      </w:r>
      <w:r w:rsidRPr="00CF396F">
        <w:rPr>
          <w:vertAlign w:val="subscript"/>
        </w:rPr>
        <w:t>1</w:t>
      </w:r>
      <w:r>
        <w:t xml:space="preserve"> и </w:t>
      </w:r>
      <w:r w:rsidRPr="00CF396F">
        <w:sym w:font="Symbol" w:char="F06C"/>
      </w:r>
      <w:r w:rsidRPr="00CF396F">
        <w:rPr>
          <w:vertAlign w:val="subscript"/>
        </w:rPr>
        <w:t>2</w:t>
      </w:r>
      <w:r w:rsidRPr="00CF396F">
        <w:t xml:space="preserve"> представля</w:t>
      </w:r>
      <w:r>
        <w:t>е</w:t>
      </w:r>
      <w:r w:rsidRPr="00CF396F">
        <w:t>т собой суперпозици</w:t>
      </w:r>
      <w:r>
        <w:t>ю</w:t>
      </w:r>
      <w:r w:rsidRPr="00CF396F">
        <w:t xml:space="preserve"> двух полос</w:t>
      </w:r>
      <w:r>
        <w:t>, обусловленных с</w:t>
      </w:r>
      <w:r w:rsidRPr="00CF396F">
        <w:t>пин-орбитальн</w:t>
      </w:r>
      <w:r>
        <w:t>ым</w:t>
      </w:r>
      <w:r w:rsidRPr="00CF396F">
        <w:t xml:space="preserve"> расщепление</w:t>
      </w:r>
      <w:r>
        <w:t xml:space="preserve">м </w:t>
      </w:r>
      <w:proofErr w:type="spellStart"/>
      <w:r>
        <w:t>штарковских</w:t>
      </w:r>
      <w:proofErr w:type="spellEnd"/>
      <w:r>
        <w:t xml:space="preserve"> уровней. При комнатной температуре за счет электрон-фононного взаимодействия эти компоненты сливаются, образуя общую </w:t>
      </w:r>
      <w:r w:rsidRPr="00CF396F">
        <w:t>уширен</w:t>
      </w:r>
      <w:r>
        <w:t>ную полосу</w:t>
      </w:r>
      <w:r>
        <w:t xml:space="preserve">. </w:t>
      </w:r>
    </w:p>
    <w:p w:rsidR="00DB61B8" w:rsidRPr="00CF396F" w:rsidRDefault="00B676ED" w:rsidP="004E7DBE">
      <w:pPr>
        <w:pStyle w:val="af1"/>
        <w:spacing w:line="480" w:lineRule="auto"/>
        <w:rPr>
          <w:sz w:val="24"/>
          <w:szCs w:val="24"/>
        </w:rPr>
      </w:pPr>
      <w:r w:rsidRPr="00CF396F">
        <w:rPr>
          <w:sz w:val="24"/>
          <w:szCs w:val="24"/>
        </w:rPr>
        <w:t xml:space="preserve">Таким образом, метод лазерного испарения </w:t>
      </w:r>
      <w:r w:rsidR="00103D3C" w:rsidRPr="00CF396F">
        <w:rPr>
          <w:sz w:val="24"/>
          <w:szCs w:val="24"/>
        </w:rPr>
        <w:t xml:space="preserve">твердой мишени позволяет получать </w:t>
      </w:r>
      <w:proofErr w:type="spellStart"/>
      <w:r w:rsidR="00103D3C" w:rsidRPr="00CF396F">
        <w:rPr>
          <w:sz w:val="24"/>
          <w:szCs w:val="24"/>
        </w:rPr>
        <w:t>нанопорошки</w:t>
      </w:r>
      <w:proofErr w:type="spellEnd"/>
      <w:r w:rsidR="00103D3C" w:rsidRPr="00CF396F">
        <w:rPr>
          <w:sz w:val="24"/>
          <w:szCs w:val="24"/>
        </w:rPr>
        <w:t xml:space="preserve">, </w:t>
      </w:r>
      <w:r w:rsidR="00A22CBE" w:rsidRPr="00CF396F">
        <w:rPr>
          <w:sz w:val="24"/>
          <w:szCs w:val="24"/>
        </w:rPr>
        <w:t>из котор</w:t>
      </w:r>
      <w:r w:rsidR="008652A6">
        <w:rPr>
          <w:sz w:val="24"/>
          <w:szCs w:val="24"/>
        </w:rPr>
        <w:t>ых</w:t>
      </w:r>
      <w:r w:rsidR="00A22CBE" w:rsidRPr="00CF396F">
        <w:rPr>
          <w:sz w:val="24"/>
          <w:szCs w:val="24"/>
        </w:rPr>
        <w:t xml:space="preserve"> можно изготовлять оптическую керамику на основе </w:t>
      </w:r>
      <w:proofErr w:type="gramStart"/>
      <w:r w:rsidR="00103D3C" w:rsidRPr="00CF396F">
        <w:rPr>
          <w:sz w:val="24"/>
          <w:szCs w:val="24"/>
        </w:rPr>
        <w:t>магний</w:t>
      </w:r>
      <w:r w:rsidR="00A22CBE" w:rsidRPr="00CF396F">
        <w:rPr>
          <w:sz w:val="24"/>
          <w:szCs w:val="24"/>
        </w:rPr>
        <w:t>-</w:t>
      </w:r>
      <w:r w:rsidR="00103D3C" w:rsidRPr="00CF396F">
        <w:rPr>
          <w:sz w:val="24"/>
          <w:szCs w:val="24"/>
        </w:rPr>
        <w:t>алюминиевой</w:t>
      </w:r>
      <w:proofErr w:type="gramEnd"/>
      <w:r w:rsidR="00933E38">
        <w:rPr>
          <w:sz w:val="24"/>
          <w:szCs w:val="24"/>
        </w:rPr>
        <w:t xml:space="preserve"> шпинели, активированную</w:t>
      </w:r>
      <w:r w:rsidR="00103D3C" w:rsidRPr="00CF396F">
        <w:rPr>
          <w:sz w:val="24"/>
          <w:szCs w:val="24"/>
        </w:rPr>
        <w:t xml:space="preserve"> </w:t>
      </w:r>
      <w:r w:rsidR="00A22CBE" w:rsidRPr="00CF396F">
        <w:rPr>
          <w:sz w:val="24"/>
          <w:szCs w:val="24"/>
        </w:rPr>
        <w:t xml:space="preserve">двухвалентными </w:t>
      </w:r>
      <w:r w:rsidR="00103D3C" w:rsidRPr="00CF396F">
        <w:rPr>
          <w:sz w:val="24"/>
          <w:szCs w:val="24"/>
        </w:rPr>
        <w:t xml:space="preserve">ионами </w:t>
      </w:r>
      <w:r w:rsidR="00A22CBE" w:rsidRPr="00CF396F">
        <w:rPr>
          <w:sz w:val="24"/>
          <w:szCs w:val="24"/>
        </w:rPr>
        <w:t>меди</w:t>
      </w:r>
      <w:r w:rsidR="00933E38">
        <w:rPr>
          <w:sz w:val="24"/>
          <w:szCs w:val="24"/>
        </w:rPr>
        <w:t xml:space="preserve">, и </w:t>
      </w:r>
      <w:bookmarkStart w:id="0" w:name="_GoBack"/>
      <w:bookmarkEnd w:id="0"/>
      <w:r w:rsidR="00933E38">
        <w:rPr>
          <w:sz w:val="24"/>
          <w:szCs w:val="24"/>
        </w:rPr>
        <w:t xml:space="preserve">перспективную </w:t>
      </w:r>
      <w:r w:rsidR="00933E38" w:rsidRPr="00933E38">
        <w:rPr>
          <w:sz w:val="24"/>
          <w:szCs w:val="24"/>
        </w:rPr>
        <w:t xml:space="preserve">для получения лазерной генерации на переходах иона </w:t>
      </w:r>
      <w:r w:rsidR="00933E38" w:rsidRPr="00933E38">
        <w:rPr>
          <w:sz w:val="24"/>
          <w:szCs w:val="24"/>
          <w:lang w:val="en-US"/>
        </w:rPr>
        <w:t>Cu</w:t>
      </w:r>
      <w:r w:rsidR="00933E38" w:rsidRPr="00933E38">
        <w:rPr>
          <w:sz w:val="24"/>
          <w:szCs w:val="24"/>
          <w:vertAlign w:val="superscript"/>
        </w:rPr>
        <w:t>2+</w:t>
      </w:r>
      <w:r w:rsidR="00933E38" w:rsidRPr="00933E38">
        <w:rPr>
          <w:sz w:val="24"/>
          <w:szCs w:val="24"/>
        </w:rPr>
        <w:t xml:space="preserve"> в средней ИК области спектра.</w:t>
      </w:r>
      <w:r w:rsidR="00103D3C" w:rsidRPr="00CF396F">
        <w:rPr>
          <w:sz w:val="24"/>
          <w:szCs w:val="24"/>
        </w:rPr>
        <w:t xml:space="preserve">. </w:t>
      </w:r>
    </w:p>
    <w:p w:rsidR="001D6F8D" w:rsidRPr="00CF396F" w:rsidRDefault="001D6F8D" w:rsidP="004E7DBE">
      <w:pPr>
        <w:pStyle w:val="af1"/>
        <w:spacing w:line="480" w:lineRule="auto"/>
        <w:rPr>
          <w:sz w:val="24"/>
          <w:szCs w:val="24"/>
        </w:rPr>
      </w:pPr>
    </w:p>
    <w:sectPr w:rsidR="001D6F8D" w:rsidRPr="00CF396F" w:rsidSect="008A2AA6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2F" w:rsidRDefault="00BE262F" w:rsidP="00B01429">
      <w:r>
        <w:separator/>
      </w:r>
    </w:p>
  </w:endnote>
  <w:endnote w:type="continuationSeparator" w:id="0">
    <w:p w:rsidR="00BE262F" w:rsidRDefault="00BE262F" w:rsidP="00B0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roman"/>
    <w:pitch w:val="default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QE">
    <w:altName w:val="TimesQ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7C" w:rsidRDefault="004F177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33E38">
      <w:rPr>
        <w:noProof/>
      </w:rPr>
      <w:t>2</w:t>
    </w:r>
    <w:r>
      <w:fldChar w:fldCharType="end"/>
    </w:r>
  </w:p>
  <w:p w:rsidR="004F177C" w:rsidRDefault="004F17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2F" w:rsidRDefault="00BE262F" w:rsidP="00B01429">
      <w:r>
        <w:separator/>
      </w:r>
    </w:p>
  </w:footnote>
  <w:footnote w:type="continuationSeparator" w:id="0">
    <w:p w:rsidR="00BE262F" w:rsidRDefault="00BE262F" w:rsidP="00B0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5C1"/>
    <w:multiLevelType w:val="singleLevel"/>
    <w:tmpl w:val="5EDEF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8D3B25"/>
    <w:multiLevelType w:val="hybridMultilevel"/>
    <w:tmpl w:val="69C0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6D8"/>
    <w:multiLevelType w:val="multilevel"/>
    <w:tmpl w:val="0A42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15A41"/>
    <w:multiLevelType w:val="hybridMultilevel"/>
    <w:tmpl w:val="7128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0A"/>
    <w:rsid w:val="00004C92"/>
    <w:rsid w:val="00007B97"/>
    <w:rsid w:val="000126AC"/>
    <w:rsid w:val="000157A4"/>
    <w:rsid w:val="000163D0"/>
    <w:rsid w:val="00016D4B"/>
    <w:rsid w:val="00021465"/>
    <w:rsid w:val="00021F0C"/>
    <w:rsid w:val="00022980"/>
    <w:rsid w:val="00022C5D"/>
    <w:rsid w:val="00033975"/>
    <w:rsid w:val="00044AA4"/>
    <w:rsid w:val="00053EB0"/>
    <w:rsid w:val="000554A0"/>
    <w:rsid w:val="00055DAD"/>
    <w:rsid w:val="0006213C"/>
    <w:rsid w:val="00062477"/>
    <w:rsid w:val="00063B56"/>
    <w:rsid w:val="000726E0"/>
    <w:rsid w:val="00073BF7"/>
    <w:rsid w:val="000749E8"/>
    <w:rsid w:val="00075D51"/>
    <w:rsid w:val="00076BC7"/>
    <w:rsid w:val="000848DF"/>
    <w:rsid w:val="00096D82"/>
    <w:rsid w:val="00097D0A"/>
    <w:rsid w:val="000A3B81"/>
    <w:rsid w:val="000B189C"/>
    <w:rsid w:val="000B1C10"/>
    <w:rsid w:val="000B4AB0"/>
    <w:rsid w:val="000C186E"/>
    <w:rsid w:val="000C3103"/>
    <w:rsid w:val="000C7E08"/>
    <w:rsid w:val="000E1A35"/>
    <w:rsid w:val="000E4B27"/>
    <w:rsid w:val="000F7AC0"/>
    <w:rsid w:val="000F7CC7"/>
    <w:rsid w:val="000F7EB7"/>
    <w:rsid w:val="00100A1C"/>
    <w:rsid w:val="00100C5E"/>
    <w:rsid w:val="00103D3C"/>
    <w:rsid w:val="00114B93"/>
    <w:rsid w:val="00117FC1"/>
    <w:rsid w:val="001206B1"/>
    <w:rsid w:val="00126C48"/>
    <w:rsid w:val="00126E19"/>
    <w:rsid w:val="00134CCE"/>
    <w:rsid w:val="00137F0D"/>
    <w:rsid w:val="0014600A"/>
    <w:rsid w:val="00146838"/>
    <w:rsid w:val="00152C67"/>
    <w:rsid w:val="00153BC4"/>
    <w:rsid w:val="00155774"/>
    <w:rsid w:val="00155B95"/>
    <w:rsid w:val="00156AF5"/>
    <w:rsid w:val="0015738D"/>
    <w:rsid w:val="00160E4B"/>
    <w:rsid w:val="00164419"/>
    <w:rsid w:val="001677CE"/>
    <w:rsid w:val="0017303E"/>
    <w:rsid w:val="0017353A"/>
    <w:rsid w:val="00173AB7"/>
    <w:rsid w:val="00175E2C"/>
    <w:rsid w:val="00177427"/>
    <w:rsid w:val="00183F32"/>
    <w:rsid w:val="001844A3"/>
    <w:rsid w:val="001860BD"/>
    <w:rsid w:val="00192495"/>
    <w:rsid w:val="00192A36"/>
    <w:rsid w:val="001A0D34"/>
    <w:rsid w:val="001A3B35"/>
    <w:rsid w:val="001A3EC3"/>
    <w:rsid w:val="001A729A"/>
    <w:rsid w:val="001B0245"/>
    <w:rsid w:val="001B06B0"/>
    <w:rsid w:val="001B3CF7"/>
    <w:rsid w:val="001C35BA"/>
    <w:rsid w:val="001D023C"/>
    <w:rsid w:val="001D0478"/>
    <w:rsid w:val="001D0DDF"/>
    <w:rsid w:val="001D2C63"/>
    <w:rsid w:val="001D2D93"/>
    <w:rsid w:val="001D6F8D"/>
    <w:rsid w:val="001E1673"/>
    <w:rsid w:val="001E3677"/>
    <w:rsid w:val="001F57DD"/>
    <w:rsid w:val="0020349B"/>
    <w:rsid w:val="0020413B"/>
    <w:rsid w:val="0021430D"/>
    <w:rsid w:val="002165B2"/>
    <w:rsid w:val="00217364"/>
    <w:rsid w:val="00220175"/>
    <w:rsid w:val="002227B3"/>
    <w:rsid w:val="0022297B"/>
    <w:rsid w:val="002236AC"/>
    <w:rsid w:val="00225FEB"/>
    <w:rsid w:val="00227CA0"/>
    <w:rsid w:val="002302F7"/>
    <w:rsid w:val="00240DFA"/>
    <w:rsid w:val="00245CC4"/>
    <w:rsid w:val="00245EEB"/>
    <w:rsid w:val="00251E65"/>
    <w:rsid w:val="00254FC2"/>
    <w:rsid w:val="002605C7"/>
    <w:rsid w:val="00261523"/>
    <w:rsid w:val="00262911"/>
    <w:rsid w:val="002646AC"/>
    <w:rsid w:val="0027269B"/>
    <w:rsid w:val="00281A2E"/>
    <w:rsid w:val="00282597"/>
    <w:rsid w:val="0028343E"/>
    <w:rsid w:val="00287DED"/>
    <w:rsid w:val="00290AB6"/>
    <w:rsid w:val="00297577"/>
    <w:rsid w:val="002977A3"/>
    <w:rsid w:val="002A01CA"/>
    <w:rsid w:val="002A2D49"/>
    <w:rsid w:val="002A2DA0"/>
    <w:rsid w:val="002B1F6A"/>
    <w:rsid w:val="002B30CD"/>
    <w:rsid w:val="002B5F2F"/>
    <w:rsid w:val="002B7099"/>
    <w:rsid w:val="002C07ED"/>
    <w:rsid w:val="002C6BA6"/>
    <w:rsid w:val="002C7124"/>
    <w:rsid w:val="002C7FE8"/>
    <w:rsid w:val="002D19A7"/>
    <w:rsid w:val="002D2C43"/>
    <w:rsid w:val="002D763A"/>
    <w:rsid w:val="002D7F7C"/>
    <w:rsid w:val="002E771D"/>
    <w:rsid w:val="002E7FC7"/>
    <w:rsid w:val="002F7593"/>
    <w:rsid w:val="00300DAB"/>
    <w:rsid w:val="003020F3"/>
    <w:rsid w:val="00302BED"/>
    <w:rsid w:val="003043DE"/>
    <w:rsid w:val="00306871"/>
    <w:rsid w:val="003110ED"/>
    <w:rsid w:val="00312F9B"/>
    <w:rsid w:val="00313BB2"/>
    <w:rsid w:val="0031424A"/>
    <w:rsid w:val="0031496B"/>
    <w:rsid w:val="00316809"/>
    <w:rsid w:val="003210CC"/>
    <w:rsid w:val="00321E95"/>
    <w:rsid w:val="00324793"/>
    <w:rsid w:val="00326CC1"/>
    <w:rsid w:val="00327691"/>
    <w:rsid w:val="003348A8"/>
    <w:rsid w:val="0034141C"/>
    <w:rsid w:val="0034266B"/>
    <w:rsid w:val="0034348E"/>
    <w:rsid w:val="00343BB2"/>
    <w:rsid w:val="003447BD"/>
    <w:rsid w:val="0034568A"/>
    <w:rsid w:val="0035112E"/>
    <w:rsid w:val="00351A64"/>
    <w:rsid w:val="00357BD3"/>
    <w:rsid w:val="00365893"/>
    <w:rsid w:val="00367D1E"/>
    <w:rsid w:val="00377816"/>
    <w:rsid w:val="00380726"/>
    <w:rsid w:val="0038178B"/>
    <w:rsid w:val="00384DBA"/>
    <w:rsid w:val="003913E1"/>
    <w:rsid w:val="0039472A"/>
    <w:rsid w:val="003951BE"/>
    <w:rsid w:val="003957C5"/>
    <w:rsid w:val="003A01A2"/>
    <w:rsid w:val="003A6771"/>
    <w:rsid w:val="003A6A78"/>
    <w:rsid w:val="003B045C"/>
    <w:rsid w:val="003B21B6"/>
    <w:rsid w:val="003B3099"/>
    <w:rsid w:val="003B50A3"/>
    <w:rsid w:val="003B5B5C"/>
    <w:rsid w:val="003C1802"/>
    <w:rsid w:val="003C6255"/>
    <w:rsid w:val="003C66FC"/>
    <w:rsid w:val="003C786E"/>
    <w:rsid w:val="003D01BF"/>
    <w:rsid w:val="003D3FCC"/>
    <w:rsid w:val="003E3322"/>
    <w:rsid w:val="003E7B26"/>
    <w:rsid w:val="003F064D"/>
    <w:rsid w:val="003F6289"/>
    <w:rsid w:val="00403E50"/>
    <w:rsid w:val="004101CA"/>
    <w:rsid w:val="004107C3"/>
    <w:rsid w:val="00410B64"/>
    <w:rsid w:val="004124AA"/>
    <w:rsid w:val="00413A33"/>
    <w:rsid w:val="00414DD3"/>
    <w:rsid w:val="00420CAF"/>
    <w:rsid w:val="00422311"/>
    <w:rsid w:val="004270B5"/>
    <w:rsid w:val="00432B39"/>
    <w:rsid w:val="00432FA5"/>
    <w:rsid w:val="00433D31"/>
    <w:rsid w:val="004379CE"/>
    <w:rsid w:val="004400C0"/>
    <w:rsid w:val="00440DA9"/>
    <w:rsid w:val="00442B4E"/>
    <w:rsid w:val="00445530"/>
    <w:rsid w:val="00447830"/>
    <w:rsid w:val="004524A1"/>
    <w:rsid w:val="004534FE"/>
    <w:rsid w:val="0046071F"/>
    <w:rsid w:val="004615BA"/>
    <w:rsid w:val="0046173F"/>
    <w:rsid w:val="004639C3"/>
    <w:rsid w:val="00470D7C"/>
    <w:rsid w:val="00473302"/>
    <w:rsid w:val="00474958"/>
    <w:rsid w:val="0047703A"/>
    <w:rsid w:val="004771E5"/>
    <w:rsid w:val="00482A16"/>
    <w:rsid w:val="00485EFA"/>
    <w:rsid w:val="00486521"/>
    <w:rsid w:val="00490206"/>
    <w:rsid w:val="00491D07"/>
    <w:rsid w:val="0049271F"/>
    <w:rsid w:val="004935FA"/>
    <w:rsid w:val="00496D44"/>
    <w:rsid w:val="004A7841"/>
    <w:rsid w:val="004B3746"/>
    <w:rsid w:val="004B5BCF"/>
    <w:rsid w:val="004B608C"/>
    <w:rsid w:val="004B7FDD"/>
    <w:rsid w:val="004C0707"/>
    <w:rsid w:val="004C6D42"/>
    <w:rsid w:val="004D28AF"/>
    <w:rsid w:val="004D386D"/>
    <w:rsid w:val="004D6C08"/>
    <w:rsid w:val="004E0BF3"/>
    <w:rsid w:val="004E37DF"/>
    <w:rsid w:val="004E6014"/>
    <w:rsid w:val="004E74C8"/>
    <w:rsid w:val="004E7DBE"/>
    <w:rsid w:val="004F177C"/>
    <w:rsid w:val="004F3650"/>
    <w:rsid w:val="004F377F"/>
    <w:rsid w:val="004F6A3A"/>
    <w:rsid w:val="004F6C03"/>
    <w:rsid w:val="00504930"/>
    <w:rsid w:val="005104DF"/>
    <w:rsid w:val="00513918"/>
    <w:rsid w:val="00516EBE"/>
    <w:rsid w:val="00517209"/>
    <w:rsid w:val="005179E0"/>
    <w:rsid w:val="005229BD"/>
    <w:rsid w:val="00524EF0"/>
    <w:rsid w:val="00530BE5"/>
    <w:rsid w:val="005362B3"/>
    <w:rsid w:val="005366AF"/>
    <w:rsid w:val="00547EA0"/>
    <w:rsid w:val="00550860"/>
    <w:rsid w:val="00551683"/>
    <w:rsid w:val="005548B7"/>
    <w:rsid w:val="00562276"/>
    <w:rsid w:val="00565DEC"/>
    <w:rsid w:val="005667A8"/>
    <w:rsid w:val="005701CF"/>
    <w:rsid w:val="00571898"/>
    <w:rsid w:val="00571ADE"/>
    <w:rsid w:val="00574ADA"/>
    <w:rsid w:val="005808EE"/>
    <w:rsid w:val="00581941"/>
    <w:rsid w:val="00581BC2"/>
    <w:rsid w:val="005837CB"/>
    <w:rsid w:val="00590379"/>
    <w:rsid w:val="00593351"/>
    <w:rsid w:val="005957F2"/>
    <w:rsid w:val="00597F97"/>
    <w:rsid w:val="005A0875"/>
    <w:rsid w:val="005A0923"/>
    <w:rsid w:val="005A1ED5"/>
    <w:rsid w:val="005A5604"/>
    <w:rsid w:val="005A6048"/>
    <w:rsid w:val="005A66C1"/>
    <w:rsid w:val="005A7654"/>
    <w:rsid w:val="005B0182"/>
    <w:rsid w:val="005B265C"/>
    <w:rsid w:val="005B2E53"/>
    <w:rsid w:val="005B65C7"/>
    <w:rsid w:val="005C1826"/>
    <w:rsid w:val="005C2F9F"/>
    <w:rsid w:val="005D081F"/>
    <w:rsid w:val="005D2026"/>
    <w:rsid w:val="005D6F80"/>
    <w:rsid w:val="005D7FB1"/>
    <w:rsid w:val="005E1343"/>
    <w:rsid w:val="005E5082"/>
    <w:rsid w:val="005E510E"/>
    <w:rsid w:val="005F14ED"/>
    <w:rsid w:val="005F1C1D"/>
    <w:rsid w:val="005F3B31"/>
    <w:rsid w:val="005F4D91"/>
    <w:rsid w:val="00600AA2"/>
    <w:rsid w:val="006041A1"/>
    <w:rsid w:val="006061A2"/>
    <w:rsid w:val="00606A21"/>
    <w:rsid w:val="00606EAD"/>
    <w:rsid w:val="0061153E"/>
    <w:rsid w:val="00613CD5"/>
    <w:rsid w:val="00620F42"/>
    <w:rsid w:val="00622E40"/>
    <w:rsid w:val="006239FE"/>
    <w:rsid w:val="006262C0"/>
    <w:rsid w:val="00627DCA"/>
    <w:rsid w:val="006339A2"/>
    <w:rsid w:val="00635556"/>
    <w:rsid w:val="006376C8"/>
    <w:rsid w:val="00644EAC"/>
    <w:rsid w:val="00646262"/>
    <w:rsid w:val="00650CCA"/>
    <w:rsid w:val="0065387D"/>
    <w:rsid w:val="006567C4"/>
    <w:rsid w:val="00657217"/>
    <w:rsid w:val="00662D1F"/>
    <w:rsid w:val="00667757"/>
    <w:rsid w:val="00673908"/>
    <w:rsid w:val="00675E54"/>
    <w:rsid w:val="0068218A"/>
    <w:rsid w:val="00682BDA"/>
    <w:rsid w:val="00683824"/>
    <w:rsid w:val="00691288"/>
    <w:rsid w:val="00691608"/>
    <w:rsid w:val="00694433"/>
    <w:rsid w:val="0069492C"/>
    <w:rsid w:val="00694A62"/>
    <w:rsid w:val="0069743E"/>
    <w:rsid w:val="00697F0D"/>
    <w:rsid w:val="006A142C"/>
    <w:rsid w:val="006A386B"/>
    <w:rsid w:val="006A3F9D"/>
    <w:rsid w:val="006A524C"/>
    <w:rsid w:val="006A56F0"/>
    <w:rsid w:val="006A5902"/>
    <w:rsid w:val="006A5BE3"/>
    <w:rsid w:val="006A6800"/>
    <w:rsid w:val="006A7201"/>
    <w:rsid w:val="006B0EEF"/>
    <w:rsid w:val="006B27E2"/>
    <w:rsid w:val="006B6AD6"/>
    <w:rsid w:val="006C3B04"/>
    <w:rsid w:val="006C418E"/>
    <w:rsid w:val="006C4488"/>
    <w:rsid w:val="006C4AD7"/>
    <w:rsid w:val="006D0689"/>
    <w:rsid w:val="006D2846"/>
    <w:rsid w:val="006D4E4F"/>
    <w:rsid w:val="006D7DA3"/>
    <w:rsid w:val="006E0B01"/>
    <w:rsid w:val="006E22FC"/>
    <w:rsid w:val="006E2A7C"/>
    <w:rsid w:val="006E33C3"/>
    <w:rsid w:val="006E430F"/>
    <w:rsid w:val="006E72DA"/>
    <w:rsid w:val="006F34E5"/>
    <w:rsid w:val="006F391E"/>
    <w:rsid w:val="006F6AEA"/>
    <w:rsid w:val="00704A5E"/>
    <w:rsid w:val="00712071"/>
    <w:rsid w:val="007141FF"/>
    <w:rsid w:val="00714622"/>
    <w:rsid w:val="00714886"/>
    <w:rsid w:val="00716DFA"/>
    <w:rsid w:val="007218BA"/>
    <w:rsid w:val="00722770"/>
    <w:rsid w:val="00724D8A"/>
    <w:rsid w:val="00725A36"/>
    <w:rsid w:val="00726C99"/>
    <w:rsid w:val="00727268"/>
    <w:rsid w:val="0073163B"/>
    <w:rsid w:val="00734B3E"/>
    <w:rsid w:val="007365B1"/>
    <w:rsid w:val="007403EA"/>
    <w:rsid w:val="007603D5"/>
    <w:rsid w:val="00762F9F"/>
    <w:rsid w:val="00767FC5"/>
    <w:rsid w:val="00773A0F"/>
    <w:rsid w:val="00784715"/>
    <w:rsid w:val="007860F1"/>
    <w:rsid w:val="00786116"/>
    <w:rsid w:val="007941D0"/>
    <w:rsid w:val="007944AB"/>
    <w:rsid w:val="0079482A"/>
    <w:rsid w:val="007A03E3"/>
    <w:rsid w:val="007A76AF"/>
    <w:rsid w:val="007B41FB"/>
    <w:rsid w:val="007C1273"/>
    <w:rsid w:val="007C17A8"/>
    <w:rsid w:val="007C2BD2"/>
    <w:rsid w:val="007C41FC"/>
    <w:rsid w:val="007C5D2C"/>
    <w:rsid w:val="007E1902"/>
    <w:rsid w:val="007E2787"/>
    <w:rsid w:val="007F15C2"/>
    <w:rsid w:val="007F35FB"/>
    <w:rsid w:val="007F45A4"/>
    <w:rsid w:val="007F4F39"/>
    <w:rsid w:val="007F6BE2"/>
    <w:rsid w:val="007F7BF9"/>
    <w:rsid w:val="00813F06"/>
    <w:rsid w:val="00815508"/>
    <w:rsid w:val="0081704D"/>
    <w:rsid w:val="008179AA"/>
    <w:rsid w:val="008204BB"/>
    <w:rsid w:val="0082323B"/>
    <w:rsid w:val="008237CC"/>
    <w:rsid w:val="00824B69"/>
    <w:rsid w:val="00827444"/>
    <w:rsid w:val="0083150E"/>
    <w:rsid w:val="008334A6"/>
    <w:rsid w:val="008373BE"/>
    <w:rsid w:val="00842D00"/>
    <w:rsid w:val="00845D82"/>
    <w:rsid w:val="0084649F"/>
    <w:rsid w:val="00846ABF"/>
    <w:rsid w:val="00847C78"/>
    <w:rsid w:val="0085311B"/>
    <w:rsid w:val="00857F0B"/>
    <w:rsid w:val="008601A7"/>
    <w:rsid w:val="00860964"/>
    <w:rsid w:val="00860BBF"/>
    <w:rsid w:val="008652A6"/>
    <w:rsid w:val="008726B8"/>
    <w:rsid w:val="00872DCC"/>
    <w:rsid w:val="00873FB9"/>
    <w:rsid w:val="0087465D"/>
    <w:rsid w:val="00874F0D"/>
    <w:rsid w:val="00875A66"/>
    <w:rsid w:val="0087640E"/>
    <w:rsid w:val="00877F5F"/>
    <w:rsid w:val="0088039A"/>
    <w:rsid w:val="00891DA4"/>
    <w:rsid w:val="008932C3"/>
    <w:rsid w:val="008954AC"/>
    <w:rsid w:val="008A0FDC"/>
    <w:rsid w:val="008A2AA6"/>
    <w:rsid w:val="008A38A9"/>
    <w:rsid w:val="008A5423"/>
    <w:rsid w:val="008A5B8C"/>
    <w:rsid w:val="008A606B"/>
    <w:rsid w:val="008A74CE"/>
    <w:rsid w:val="008B1F44"/>
    <w:rsid w:val="008B482B"/>
    <w:rsid w:val="008B5373"/>
    <w:rsid w:val="008B5874"/>
    <w:rsid w:val="008B67BE"/>
    <w:rsid w:val="008B73B6"/>
    <w:rsid w:val="008B7774"/>
    <w:rsid w:val="008B7C17"/>
    <w:rsid w:val="008C743C"/>
    <w:rsid w:val="008D238F"/>
    <w:rsid w:val="008D29C0"/>
    <w:rsid w:val="008D6F46"/>
    <w:rsid w:val="008E1F70"/>
    <w:rsid w:val="008E4144"/>
    <w:rsid w:val="008E46E6"/>
    <w:rsid w:val="008F4CDD"/>
    <w:rsid w:val="008F5619"/>
    <w:rsid w:val="009041A2"/>
    <w:rsid w:val="00904B25"/>
    <w:rsid w:val="0090507B"/>
    <w:rsid w:val="009070C3"/>
    <w:rsid w:val="00907C54"/>
    <w:rsid w:val="00913355"/>
    <w:rsid w:val="00913ABB"/>
    <w:rsid w:val="00916BCA"/>
    <w:rsid w:val="00917F90"/>
    <w:rsid w:val="00922789"/>
    <w:rsid w:val="009234AF"/>
    <w:rsid w:val="00927D5E"/>
    <w:rsid w:val="00931CC0"/>
    <w:rsid w:val="009333BB"/>
    <w:rsid w:val="009339EC"/>
    <w:rsid w:val="00933E38"/>
    <w:rsid w:val="0093487D"/>
    <w:rsid w:val="009351F4"/>
    <w:rsid w:val="009361E4"/>
    <w:rsid w:val="009402BC"/>
    <w:rsid w:val="00943372"/>
    <w:rsid w:val="00945C87"/>
    <w:rsid w:val="00947736"/>
    <w:rsid w:val="00951CDA"/>
    <w:rsid w:val="009537D8"/>
    <w:rsid w:val="00956E31"/>
    <w:rsid w:val="009612BC"/>
    <w:rsid w:val="009635CF"/>
    <w:rsid w:val="00967057"/>
    <w:rsid w:val="00972260"/>
    <w:rsid w:val="009723CB"/>
    <w:rsid w:val="00974AED"/>
    <w:rsid w:val="00982009"/>
    <w:rsid w:val="009854E8"/>
    <w:rsid w:val="0099071D"/>
    <w:rsid w:val="009948B9"/>
    <w:rsid w:val="00996DCC"/>
    <w:rsid w:val="009A3AEC"/>
    <w:rsid w:val="009A5826"/>
    <w:rsid w:val="009B3433"/>
    <w:rsid w:val="009B5033"/>
    <w:rsid w:val="009C00D0"/>
    <w:rsid w:val="009C1310"/>
    <w:rsid w:val="009C13E8"/>
    <w:rsid w:val="009C3001"/>
    <w:rsid w:val="009C3B3F"/>
    <w:rsid w:val="009C5E96"/>
    <w:rsid w:val="009C6EAF"/>
    <w:rsid w:val="009D07B8"/>
    <w:rsid w:val="009D21D6"/>
    <w:rsid w:val="009E09CF"/>
    <w:rsid w:val="009E17AE"/>
    <w:rsid w:val="009E3C23"/>
    <w:rsid w:val="009E3FC2"/>
    <w:rsid w:val="009E3FF0"/>
    <w:rsid w:val="009E76B8"/>
    <w:rsid w:val="009F047E"/>
    <w:rsid w:val="009F1F5F"/>
    <w:rsid w:val="009F7417"/>
    <w:rsid w:val="00A0748F"/>
    <w:rsid w:val="00A16BE3"/>
    <w:rsid w:val="00A216FD"/>
    <w:rsid w:val="00A22CBE"/>
    <w:rsid w:val="00A23304"/>
    <w:rsid w:val="00A3573B"/>
    <w:rsid w:val="00A36F02"/>
    <w:rsid w:val="00A3739E"/>
    <w:rsid w:val="00A402D9"/>
    <w:rsid w:val="00A47876"/>
    <w:rsid w:val="00A5093A"/>
    <w:rsid w:val="00A544F3"/>
    <w:rsid w:val="00A54D62"/>
    <w:rsid w:val="00A6195E"/>
    <w:rsid w:val="00A62FEC"/>
    <w:rsid w:val="00A64BF4"/>
    <w:rsid w:val="00A7226C"/>
    <w:rsid w:val="00A724BA"/>
    <w:rsid w:val="00A800E0"/>
    <w:rsid w:val="00A81F25"/>
    <w:rsid w:val="00A8256E"/>
    <w:rsid w:val="00A82BE0"/>
    <w:rsid w:val="00A82D62"/>
    <w:rsid w:val="00A85C99"/>
    <w:rsid w:val="00A9323E"/>
    <w:rsid w:val="00A942E4"/>
    <w:rsid w:val="00AA0D06"/>
    <w:rsid w:val="00AA1804"/>
    <w:rsid w:val="00AA518E"/>
    <w:rsid w:val="00AA5DC3"/>
    <w:rsid w:val="00AB0EC8"/>
    <w:rsid w:val="00AB39B9"/>
    <w:rsid w:val="00AB6CB1"/>
    <w:rsid w:val="00AB7697"/>
    <w:rsid w:val="00AC6C26"/>
    <w:rsid w:val="00AD11B8"/>
    <w:rsid w:val="00AD12C8"/>
    <w:rsid w:val="00AD514F"/>
    <w:rsid w:val="00AE3D30"/>
    <w:rsid w:val="00AE43B4"/>
    <w:rsid w:val="00AE7C19"/>
    <w:rsid w:val="00AF005F"/>
    <w:rsid w:val="00AF1381"/>
    <w:rsid w:val="00AF2238"/>
    <w:rsid w:val="00AF5966"/>
    <w:rsid w:val="00B008BD"/>
    <w:rsid w:val="00B01429"/>
    <w:rsid w:val="00B05376"/>
    <w:rsid w:val="00B05395"/>
    <w:rsid w:val="00B07240"/>
    <w:rsid w:val="00B1469E"/>
    <w:rsid w:val="00B1496C"/>
    <w:rsid w:val="00B15045"/>
    <w:rsid w:val="00B155A3"/>
    <w:rsid w:val="00B17561"/>
    <w:rsid w:val="00B209FC"/>
    <w:rsid w:val="00B21E0B"/>
    <w:rsid w:val="00B231F1"/>
    <w:rsid w:val="00B23361"/>
    <w:rsid w:val="00B255AE"/>
    <w:rsid w:val="00B25AB4"/>
    <w:rsid w:val="00B25F2C"/>
    <w:rsid w:val="00B26335"/>
    <w:rsid w:val="00B356AE"/>
    <w:rsid w:val="00B40F51"/>
    <w:rsid w:val="00B422A8"/>
    <w:rsid w:val="00B44ACD"/>
    <w:rsid w:val="00B44F41"/>
    <w:rsid w:val="00B50F3D"/>
    <w:rsid w:val="00B5265E"/>
    <w:rsid w:val="00B676ED"/>
    <w:rsid w:val="00B70820"/>
    <w:rsid w:val="00B810DF"/>
    <w:rsid w:val="00B82C4D"/>
    <w:rsid w:val="00B85369"/>
    <w:rsid w:val="00B871FB"/>
    <w:rsid w:val="00B91E45"/>
    <w:rsid w:val="00B9279B"/>
    <w:rsid w:val="00BA3582"/>
    <w:rsid w:val="00BA64FD"/>
    <w:rsid w:val="00BA66E9"/>
    <w:rsid w:val="00BB0E0E"/>
    <w:rsid w:val="00BB1D1D"/>
    <w:rsid w:val="00BB4E0D"/>
    <w:rsid w:val="00BC22DD"/>
    <w:rsid w:val="00BC356B"/>
    <w:rsid w:val="00BC456C"/>
    <w:rsid w:val="00BD30B3"/>
    <w:rsid w:val="00BD386D"/>
    <w:rsid w:val="00BD40C0"/>
    <w:rsid w:val="00BD7F71"/>
    <w:rsid w:val="00BE111B"/>
    <w:rsid w:val="00BE262F"/>
    <w:rsid w:val="00BE468D"/>
    <w:rsid w:val="00BE6280"/>
    <w:rsid w:val="00BE7195"/>
    <w:rsid w:val="00BF23CC"/>
    <w:rsid w:val="00BF2E0E"/>
    <w:rsid w:val="00BF4F45"/>
    <w:rsid w:val="00BF6391"/>
    <w:rsid w:val="00C03FA9"/>
    <w:rsid w:val="00C04859"/>
    <w:rsid w:val="00C04BA4"/>
    <w:rsid w:val="00C07FB6"/>
    <w:rsid w:val="00C10F5A"/>
    <w:rsid w:val="00C11406"/>
    <w:rsid w:val="00C15E0D"/>
    <w:rsid w:val="00C205D5"/>
    <w:rsid w:val="00C21759"/>
    <w:rsid w:val="00C271C1"/>
    <w:rsid w:val="00C272B8"/>
    <w:rsid w:val="00C32161"/>
    <w:rsid w:val="00C33DBE"/>
    <w:rsid w:val="00C40B7E"/>
    <w:rsid w:val="00C42F49"/>
    <w:rsid w:val="00C4375F"/>
    <w:rsid w:val="00C50270"/>
    <w:rsid w:val="00C54E50"/>
    <w:rsid w:val="00C5523F"/>
    <w:rsid w:val="00C574E2"/>
    <w:rsid w:val="00C57C8E"/>
    <w:rsid w:val="00C606CA"/>
    <w:rsid w:val="00C61300"/>
    <w:rsid w:val="00C62CA4"/>
    <w:rsid w:val="00C64C54"/>
    <w:rsid w:val="00C66447"/>
    <w:rsid w:val="00C6710C"/>
    <w:rsid w:val="00C70387"/>
    <w:rsid w:val="00C704C8"/>
    <w:rsid w:val="00C74C39"/>
    <w:rsid w:val="00C74CBE"/>
    <w:rsid w:val="00C7650E"/>
    <w:rsid w:val="00C831FC"/>
    <w:rsid w:val="00C85941"/>
    <w:rsid w:val="00C85BF9"/>
    <w:rsid w:val="00C86199"/>
    <w:rsid w:val="00C87576"/>
    <w:rsid w:val="00C912D5"/>
    <w:rsid w:val="00CA2784"/>
    <w:rsid w:val="00CA7EF6"/>
    <w:rsid w:val="00CB0A7A"/>
    <w:rsid w:val="00CB0D01"/>
    <w:rsid w:val="00CB1932"/>
    <w:rsid w:val="00CB5A2F"/>
    <w:rsid w:val="00CB771C"/>
    <w:rsid w:val="00CC0C69"/>
    <w:rsid w:val="00CC2FE8"/>
    <w:rsid w:val="00CC51CE"/>
    <w:rsid w:val="00CC7315"/>
    <w:rsid w:val="00CD1174"/>
    <w:rsid w:val="00CE197E"/>
    <w:rsid w:val="00CE2B7C"/>
    <w:rsid w:val="00CE2D20"/>
    <w:rsid w:val="00CE3A9C"/>
    <w:rsid w:val="00CE78EA"/>
    <w:rsid w:val="00CF14BB"/>
    <w:rsid w:val="00CF26C3"/>
    <w:rsid w:val="00CF2CF7"/>
    <w:rsid w:val="00CF396F"/>
    <w:rsid w:val="00D001F3"/>
    <w:rsid w:val="00D02012"/>
    <w:rsid w:val="00D04062"/>
    <w:rsid w:val="00D059C3"/>
    <w:rsid w:val="00D05C54"/>
    <w:rsid w:val="00D066C2"/>
    <w:rsid w:val="00D10781"/>
    <w:rsid w:val="00D10A4F"/>
    <w:rsid w:val="00D129F3"/>
    <w:rsid w:val="00D12E58"/>
    <w:rsid w:val="00D17747"/>
    <w:rsid w:val="00D30A49"/>
    <w:rsid w:val="00D337FD"/>
    <w:rsid w:val="00D36E70"/>
    <w:rsid w:val="00D438E3"/>
    <w:rsid w:val="00D4450C"/>
    <w:rsid w:val="00D44DBC"/>
    <w:rsid w:val="00D45351"/>
    <w:rsid w:val="00D45E9B"/>
    <w:rsid w:val="00D46371"/>
    <w:rsid w:val="00D4742D"/>
    <w:rsid w:val="00D52483"/>
    <w:rsid w:val="00D54414"/>
    <w:rsid w:val="00D57557"/>
    <w:rsid w:val="00D577E9"/>
    <w:rsid w:val="00D63C4D"/>
    <w:rsid w:val="00D64AE0"/>
    <w:rsid w:val="00D669EC"/>
    <w:rsid w:val="00D72D22"/>
    <w:rsid w:val="00D736C3"/>
    <w:rsid w:val="00D76FB8"/>
    <w:rsid w:val="00D834BB"/>
    <w:rsid w:val="00D843AF"/>
    <w:rsid w:val="00D85D7D"/>
    <w:rsid w:val="00D87C9C"/>
    <w:rsid w:val="00D90333"/>
    <w:rsid w:val="00D91818"/>
    <w:rsid w:val="00D94C3B"/>
    <w:rsid w:val="00D95F82"/>
    <w:rsid w:val="00D973A5"/>
    <w:rsid w:val="00DA614B"/>
    <w:rsid w:val="00DA71BB"/>
    <w:rsid w:val="00DB2B1A"/>
    <w:rsid w:val="00DB61B8"/>
    <w:rsid w:val="00DC0D84"/>
    <w:rsid w:val="00DC382D"/>
    <w:rsid w:val="00DC6206"/>
    <w:rsid w:val="00DC72A3"/>
    <w:rsid w:val="00DD1A5B"/>
    <w:rsid w:val="00DD20E5"/>
    <w:rsid w:val="00DD37AE"/>
    <w:rsid w:val="00DD4BD1"/>
    <w:rsid w:val="00DE2649"/>
    <w:rsid w:val="00DE26EC"/>
    <w:rsid w:val="00DE3E98"/>
    <w:rsid w:val="00DE61E1"/>
    <w:rsid w:val="00DF490B"/>
    <w:rsid w:val="00DF4E28"/>
    <w:rsid w:val="00DF5F13"/>
    <w:rsid w:val="00DF7453"/>
    <w:rsid w:val="00E00BA7"/>
    <w:rsid w:val="00E029C5"/>
    <w:rsid w:val="00E06871"/>
    <w:rsid w:val="00E07239"/>
    <w:rsid w:val="00E12696"/>
    <w:rsid w:val="00E20C86"/>
    <w:rsid w:val="00E222F2"/>
    <w:rsid w:val="00E2372E"/>
    <w:rsid w:val="00E26AC0"/>
    <w:rsid w:val="00E32229"/>
    <w:rsid w:val="00E326A0"/>
    <w:rsid w:val="00E34998"/>
    <w:rsid w:val="00E41230"/>
    <w:rsid w:val="00E457F1"/>
    <w:rsid w:val="00E5710D"/>
    <w:rsid w:val="00E57DEE"/>
    <w:rsid w:val="00E667A8"/>
    <w:rsid w:val="00E67371"/>
    <w:rsid w:val="00E7585A"/>
    <w:rsid w:val="00E759DB"/>
    <w:rsid w:val="00E762FC"/>
    <w:rsid w:val="00E878BE"/>
    <w:rsid w:val="00E87CD6"/>
    <w:rsid w:val="00E939FC"/>
    <w:rsid w:val="00E95D59"/>
    <w:rsid w:val="00E9733A"/>
    <w:rsid w:val="00E976FC"/>
    <w:rsid w:val="00E97A38"/>
    <w:rsid w:val="00EB5F94"/>
    <w:rsid w:val="00EC42ED"/>
    <w:rsid w:val="00EC505B"/>
    <w:rsid w:val="00EC6895"/>
    <w:rsid w:val="00ED143F"/>
    <w:rsid w:val="00ED293E"/>
    <w:rsid w:val="00ED6B76"/>
    <w:rsid w:val="00ED784D"/>
    <w:rsid w:val="00EE3A71"/>
    <w:rsid w:val="00EE7DDF"/>
    <w:rsid w:val="00EF4586"/>
    <w:rsid w:val="00F124E6"/>
    <w:rsid w:val="00F12FCD"/>
    <w:rsid w:val="00F27CA3"/>
    <w:rsid w:val="00F36B9F"/>
    <w:rsid w:val="00F43818"/>
    <w:rsid w:val="00F43A93"/>
    <w:rsid w:val="00F4475B"/>
    <w:rsid w:val="00F45DE4"/>
    <w:rsid w:val="00F46AB9"/>
    <w:rsid w:val="00F50A03"/>
    <w:rsid w:val="00F523FC"/>
    <w:rsid w:val="00F62F12"/>
    <w:rsid w:val="00F64713"/>
    <w:rsid w:val="00F6686E"/>
    <w:rsid w:val="00F71ACD"/>
    <w:rsid w:val="00F72806"/>
    <w:rsid w:val="00F75E42"/>
    <w:rsid w:val="00F83686"/>
    <w:rsid w:val="00F83D2B"/>
    <w:rsid w:val="00F85414"/>
    <w:rsid w:val="00F9187A"/>
    <w:rsid w:val="00F92A71"/>
    <w:rsid w:val="00F93FA9"/>
    <w:rsid w:val="00FA1297"/>
    <w:rsid w:val="00FA47A2"/>
    <w:rsid w:val="00FA5441"/>
    <w:rsid w:val="00FA7DA8"/>
    <w:rsid w:val="00FA7E50"/>
    <w:rsid w:val="00FB1328"/>
    <w:rsid w:val="00FB1444"/>
    <w:rsid w:val="00FB1B28"/>
    <w:rsid w:val="00FC07B8"/>
    <w:rsid w:val="00FC357F"/>
    <w:rsid w:val="00FC3F6F"/>
    <w:rsid w:val="00FC5581"/>
    <w:rsid w:val="00FC55E5"/>
    <w:rsid w:val="00FC725A"/>
    <w:rsid w:val="00FD42FE"/>
    <w:rsid w:val="00FD4B62"/>
    <w:rsid w:val="00FD7A65"/>
    <w:rsid w:val="00FE01B4"/>
    <w:rsid w:val="00FE2945"/>
    <w:rsid w:val="00FE308B"/>
    <w:rsid w:val="00FE309C"/>
    <w:rsid w:val="00FE3D11"/>
    <w:rsid w:val="00FF188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B1F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79AA"/>
    <w:rPr>
      <w:b/>
      <w:bCs/>
    </w:rPr>
  </w:style>
  <w:style w:type="paragraph" w:styleId="a4">
    <w:name w:val="List Paragraph"/>
    <w:basedOn w:val="a"/>
    <w:uiPriority w:val="34"/>
    <w:qFormat/>
    <w:rsid w:val="008179AA"/>
    <w:pPr>
      <w:ind w:left="720"/>
      <w:contextualSpacing/>
    </w:pPr>
  </w:style>
  <w:style w:type="character" w:styleId="a5">
    <w:name w:val="Subtle Emphasis"/>
    <w:uiPriority w:val="19"/>
    <w:qFormat/>
    <w:rsid w:val="008179AA"/>
    <w:rPr>
      <w:i/>
      <w:iCs/>
      <w:color w:val="808080"/>
    </w:rPr>
  </w:style>
  <w:style w:type="paragraph" w:styleId="a6">
    <w:name w:val="Body Text"/>
    <w:basedOn w:val="a"/>
    <w:link w:val="a7"/>
    <w:rsid w:val="00B01429"/>
    <w:pPr>
      <w:jc w:val="center"/>
    </w:pPr>
    <w:rPr>
      <w:sz w:val="28"/>
      <w:lang w:eastAsia="ja-JP"/>
    </w:rPr>
  </w:style>
  <w:style w:type="character" w:customStyle="1" w:styleId="a7">
    <w:name w:val="Основной текст Знак"/>
    <w:link w:val="a6"/>
    <w:rsid w:val="00B01429"/>
    <w:rPr>
      <w:rFonts w:eastAsia="Times New Roman"/>
      <w:sz w:val="28"/>
      <w:lang w:eastAsia="ja-JP"/>
    </w:rPr>
  </w:style>
  <w:style w:type="paragraph" w:styleId="a8">
    <w:name w:val="No Spacing"/>
    <w:basedOn w:val="a"/>
    <w:uiPriority w:val="1"/>
    <w:qFormat/>
    <w:rsid w:val="00B0142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014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0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1429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B0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01429"/>
    <w:rPr>
      <w:rFonts w:eastAsia="Times New Roman"/>
    </w:rPr>
  </w:style>
  <w:style w:type="paragraph" w:customStyle="1" w:styleId="ad">
    <w:name w:val="Мыло"/>
    <w:basedOn w:val="a"/>
    <w:link w:val="ae"/>
    <w:qFormat/>
    <w:rsid w:val="00D36E70"/>
    <w:pPr>
      <w:spacing w:before="60"/>
      <w:ind w:firstLine="425"/>
      <w:jc w:val="center"/>
      <w:textAlignment w:val="baseline"/>
    </w:pPr>
    <w:rPr>
      <w:rFonts w:eastAsia="DejaVu Sans" w:cs="Lohit Hindi"/>
      <w:color w:val="000000"/>
      <w:kern w:val="28"/>
      <w:sz w:val="24"/>
      <w:szCs w:val="24"/>
      <w:lang w:val="de-DE" w:eastAsia="zh-CN" w:bidi="hi-IN"/>
    </w:rPr>
  </w:style>
  <w:style w:type="character" w:customStyle="1" w:styleId="ae">
    <w:name w:val="Мыло Знак"/>
    <w:link w:val="ad"/>
    <w:rsid w:val="00D36E70"/>
    <w:rPr>
      <w:rFonts w:eastAsia="DejaVu Sans" w:cs="Lohit Hindi"/>
      <w:color w:val="000000"/>
      <w:kern w:val="28"/>
      <w:sz w:val="24"/>
      <w:szCs w:val="24"/>
      <w:lang w:val="de-DE" w:eastAsia="zh-CN" w:bidi="hi-IN"/>
    </w:rPr>
  </w:style>
  <w:style w:type="paragraph" w:styleId="af">
    <w:name w:val="caption"/>
    <w:basedOn w:val="a"/>
    <w:next w:val="a"/>
    <w:uiPriority w:val="99"/>
    <w:unhideWhenUsed/>
    <w:qFormat/>
    <w:rsid w:val="00D36E70"/>
    <w:pPr>
      <w:spacing w:after="200"/>
    </w:pPr>
    <w:rPr>
      <w:rFonts w:ascii="Calibri" w:hAnsi="Calibri"/>
      <w:i/>
      <w:iCs/>
      <w:color w:val="1F497D"/>
      <w:sz w:val="18"/>
      <w:szCs w:val="18"/>
    </w:rPr>
  </w:style>
  <w:style w:type="table" w:styleId="af0">
    <w:name w:val="Table Grid"/>
    <w:basedOn w:val="a1"/>
    <w:uiPriority w:val="59"/>
    <w:rsid w:val="00D36E70"/>
    <w:rPr>
      <w:rFonts w:ascii="Calibri" w:eastAsia="Times New Roman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ОТекст"/>
    <w:basedOn w:val="ad"/>
    <w:link w:val="af2"/>
    <w:qFormat/>
    <w:rsid w:val="00D36E70"/>
    <w:pPr>
      <w:spacing w:before="0"/>
      <w:ind w:firstLine="709"/>
      <w:jc w:val="both"/>
    </w:pPr>
    <w:rPr>
      <w:rFonts w:cs="Times New Roman"/>
      <w:sz w:val="28"/>
      <w:szCs w:val="28"/>
      <w:lang w:val="ru-RU"/>
    </w:rPr>
  </w:style>
  <w:style w:type="character" w:customStyle="1" w:styleId="af2">
    <w:name w:val="ОТекст Знак"/>
    <w:link w:val="af1"/>
    <w:rsid w:val="00D36E70"/>
    <w:rPr>
      <w:rFonts w:eastAsia="DejaVu Sans"/>
      <w:color w:val="000000"/>
      <w:kern w:val="28"/>
      <w:sz w:val="28"/>
      <w:szCs w:val="28"/>
      <w:lang w:eastAsia="zh-CN" w:bidi="hi-IN"/>
    </w:rPr>
  </w:style>
  <w:style w:type="character" w:customStyle="1" w:styleId="10">
    <w:name w:val="Заголовок 1 Знак"/>
    <w:link w:val="1"/>
    <w:uiPriority w:val="9"/>
    <w:rsid w:val="002B1F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2B1F6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C574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74E2"/>
    <w:rPr>
      <w:rFonts w:ascii="Tahoma" w:eastAsia="Times New Roman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996DCC"/>
    <w:rPr>
      <w:color w:val="808080"/>
    </w:rPr>
  </w:style>
  <w:style w:type="paragraph" w:styleId="af7">
    <w:name w:val="Normal (Web)"/>
    <w:basedOn w:val="a"/>
    <w:semiHidden/>
    <w:rsid w:val="000C186E"/>
    <w:pPr>
      <w:spacing w:after="168"/>
      <w:jc w:val="both"/>
    </w:pPr>
    <w:rPr>
      <w:sz w:val="24"/>
      <w:szCs w:val="24"/>
    </w:rPr>
  </w:style>
  <w:style w:type="character" w:styleId="af8">
    <w:name w:val="Emphasis"/>
    <w:qFormat/>
    <w:rsid w:val="000C186E"/>
    <w:rPr>
      <w:rFonts w:cs="Times New Roman"/>
      <w:i/>
      <w:iCs/>
    </w:rPr>
  </w:style>
  <w:style w:type="character" w:styleId="af9">
    <w:name w:val="Hyperlink"/>
    <w:basedOn w:val="a0"/>
    <w:uiPriority w:val="99"/>
    <w:unhideWhenUsed/>
    <w:rsid w:val="00096D82"/>
    <w:rPr>
      <w:color w:val="0000FF" w:themeColor="hyperlink"/>
      <w:u w:val="single"/>
    </w:rPr>
  </w:style>
  <w:style w:type="character" w:customStyle="1" w:styleId="A11">
    <w:name w:val="A11"/>
    <w:uiPriority w:val="99"/>
    <w:rsid w:val="007141FF"/>
    <w:rPr>
      <w:rFonts w:cs="TimesQE"/>
      <w:b/>
      <w:bCs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B1F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79AA"/>
    <w:rPr>
      <w:b/>
      <w:bCs/>
    </w:rPr>
  </w:style>
  <w:style w:type="paragraph" w:styleId="a4">
    <w:name w:val="List Paragraph"/>
    <w:basedOn w:val="a"/>
    <w:uiPriority w:val="34"/>
    <w:qFormat/>
    <w:rsid w:val="008179AA"/>
    <w:pPr>
      <w:ind w:left="720"/>
      <w:contextualSpacing/>
    </w:pPr>
  </w:style>
  <w:style w:type="character" w:styleId="a5">
    <w:name w:val="Subtle Emphasis"/>
    <w:uiPriority w:val="19"/>
    <w:qFormat/>
    <w:rsid w:val="008179AA"/>
    <w:rPr>
      <w:i/>
      <w:iCs/>
      <w:color w:val="808080"/>
    </w:rPr>
  </w:style>
  <w:style w:type="paragraph" w:styleId="a6">
    <w:name w:val="Body Text"/>
    <w:basedOn w:val="a"/>
    <w:link w:val="a7"/>
    <w:rsid w:val="00B01429"/>
    <w:pPr>
      <w:jc w:val="center"/>
    </w:pPr>
    <w:rPr>
      <w:sz w:val="28"/>
      <w:lang w:eastAsia="ja-JP"/>
    </w:rPr>
  </w:style>
  <w:style w:type="character" w:customStyle="1" w:styleId="a7">
    <w:name w:val="Основной текст Знак"/>
    <w:link w:val="a6"/>
    <w:rsid w:val="00B01429"/>
    <w:rPr>
      <w:rFonts w:eastAsia="Times New Roman"/>
      <w:sz w:val="28"/>
      <w:lang w:eastAsia="ja-JP"/>
    </w:rPr>
  </w:style>
  <w:style w:type="paragraph" w:styleId="a8">
    <w:name w:val="No Spacing"/>
    <w:basedOn w:val="a"/>
    <w:uiPriority w:val="1"/>
    <w:qFormat/>
    <w:rsid w:val="00B0142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014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0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1429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B0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01429"/>
    <w:rPr>
      <w:rFonts w:eastAsia="Times New Roman"/>
    </w:rPr>
  </w:style>
  <w:style w:type="paragraph" w:customStyle="1" w:styleId="ad">
    <w:name w:val="Мыло"/>
    <w:basedOn w:val="a"/>
    <w:link w:val="ae"/>
    <w:qFormat/>
    <w:rsid w:val="00D36E70"/>
    <w:pPr>
      <w:spacing w:before="60"/>
      <w:ind w:firstLine="425"/>
      <w:jc w:val="center"/>
      <w:textAlignment w:val="baseline"/>
    </w:pPr>
    <w:rPr>
      <w:rFonts w:eastAsia="DejaVu Sans" w:cs="Lohit Hindi"/>
      <w:color w:val="000000"/>
      <w:kern w:val="28"/>
      <w:sz w:val="24"/>
      <w:szCs w:val="24"/>
      <w:lang w:val="de-DE" w:eastAsia="zh-CN" w:bidi="hi-IN"/>
    </w:rPr>
  </w:style>
  <w:style w:type="character" w:customStyle="1" w:styleId="ae">
    <w:name w:val="Мыло Знак"/>
    <w:link w:val="ad"/>
    <w:rsid w:val="00D36E70"/>
    <w:rPr>
      <w:rFonts w:eastAsia="DejaVu Sans" w:cs="Lohit Hindi"/>
      <w:color w:val="000000"/>
      <w:kern w:val="28"/>
      <w:sz w:val="24"/>
      <w:szCs w:val="24"/>
      <w:lang w:val="de-DE" w:eastAsia="zh-CN" w:bidi="hi-IN"/>
    </w:rPr>
  </w:style>
  <w:style w:type="paragraph" w:styleId="af">
    <w:name w:val="caption"/>
    <w:basedOn w:val="a"/>
    <w:next w:val="a"/>
    <w:uiPriority w:val="99"/>
    <w:unhideWhenUsed/>
    <w:qFormat/>
    <w:rsid w:val="00D36E70"/>
    <w:pPr>
      <w:spacing w:after="200"/>
    </w:pPr>
    <w:rPr>
      <w:rFonts w:ascii="Calibri" w:hAnsi="Calibri"/>
      <w:i/>
      <w:iCs/>
      <w:color w:val="1F497D"/>
      <w:sz w:val="18"/>
      <w:szCs w:val="18"/>
    </w:rPr>
  </w:style>
  <w:style w:type="table" w:styleId="af0">
    <w:name w:val="Table Grid"/>
    <w:basedOn w:val="a1"/>
    <w:uiPriority w:val="59"/>
    <w:rsid w:val="00D36E70"/>
    <w:rPr>
      <w:rFonts w:ascii="Calibri" w:eastAsia="Times New Roman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ОТекст"/>
    <w:basedOn w:val="ad"/>
    <w:link w:val="af2"/>
    <w:qFormat/>
    <w:rsid w:val="00D36E70"/>
    <w:pPr>
      <w:spacing w:before="0"/>
      <w:ind w:firstLine="709"/>
      <w:jc w:val="both"/>
    </w:pPr>
    <w:rPr>
      <w:rFonts w:cs="Times New Roman"/>
      <w:sz w:val="28"/>
      <w:szCs w:val="28"/>
      <w:lang w:val="ru-RU"/>
    </w:rPr>
  </w:style>
  <w:style w:type="character" w:customStyle="1" w:styleId="af2">
    <w:name w:val="ОТекст Знак"/>
    <w:link w:val="af1"/>
    <w:rsid w:val="00D36E70"/>
    <w:rPr>
      <w:rFonts w:eastAsia="DejaVu Sans"/>
      <w:color w:val="000000"/>
      <w:kern w:val="28"/>
      <w:sz w:val="28"/>
      <w:szCs w:val="28"/>
      <w:lang w:eastAsia="zh-CN" w:bidi="hi-IN"/>
    </w:rPr>
  </w:style>
  <w:style w:type="character" w:customStyle="1" w:styleId="10">
    <w:name w:val="Заголовок 1 Знак"/>
    <w:link w:val="1"/>
    <w:uiPriority w:val="9"/>
    <w:rsid w:val="002B1F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2B1F6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C574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74E2"/>
    <w:rPr>
      <w:rFonts w:ascii="Tahoma" w:eastAsia="Times New Roman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996DCC"/>
    <w:rPr>
      <w:color w:val="808080"/>
    </w:rPr>
  </w:style>
  <w:style w:type="paragraph" w:styleId="af7">
    <w:name w:val="Normal (Web)"/>
    <w:basedOn w:val="a"/>
    <w:semiHidden/>
    <w:rsid w:val="000C186E"/>
    <w:pPr>
      <w:spacing w:after="168"/>
      <w:jc w:val="both"/>
    </w:pPr>
    <w:rPr>
      <w:sz w:val="24"/>
      <w:szCs w:val="24"/>
    </w:rPr>
  </w:style>
  <w:style w:type="character" w:styleId="af8">
    <w:name w:val="Emphasis"/>
    <w:qFormat/>
    <w:rsid w:val="000C186E"/>
    <w:rPr>
      <w:rFonts w:cs="Times New Roman"/>
      <w:i/>
      <w:iCs/>
    </w:rPr>
  </w:style>
  <w:style w:type="character" w:styleId="af9">
    <w:name w:val="Hyperlink"/>
    <w:basedOn w:val="a0"/>
    <w:uiPriority w:val="99"/>
    <w:unhideWhenUsed/>
    <w:rsid w:val="00096D82"/>
    <w:rPr>
      <w:color w:val="0000FF" w:themeColor="hyperlink"/>
      <w:u w:val="single"/>
    </w:rPr>
  </w:style>
  <w:style w:type="character" w:customStyle="1" w:styleId="A11">
    <w:name w:val="A11"/>
    <w:uiPriority w:val="99"/>
    <w:rsid w:val="007141FF"/>
    <w:rPr>
      <w:rFonts w:cs="TimesQE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0B45-100D-4D57-9C2F-1BEFB2A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Сидорова</dc:creator>
  <cp:lastModifiedBy>Пользователь Windows</cp:lastModifiedBy>
  <cp:revision>4</cp:revision>
  <cp:lastPrinted>2020-11-13T08:22:00Z</cp:lastPrinted>
  <dcterms:created xsi:type="dcterms:W3CDTF">2020-11-13T09:24:00Z</dcterms:created>
  <dcterms:modified xsi:type="dcterms:W3CDTF">2020-11-16T07:51:00Z</dcterms:modified>
</cp:coreProperties>
</file>